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0D775A" w:rsidR="0071671C" w:rsidRDefault="006D5FFD">
      <w:r>
        <w:t xml:space="preserve">The purpose of this report is to provide an overview of the accomplishments of the </w:t>
      </w:r>
      <w:proofErr w:type="spellStart"/>
      <w:r>
        <w:t>SuAsCo</w:t>
      </w:r>
      <w:proofErr w:type="spellEnd"/>
      <w:r>
        <w:t xml:space="preserve"> CISMA for </w:t>
      </w:r>
      <w:r w:rsidR="00BF54EA">
        <w:t>2023</w:t>
      </w:r>
      <w:r>
        <w:t xml:space="preserve">. These accomplishments reflect the Annual Priority Actions taken by the CISMA’s subcommittees, which are guided by the priorities outlined in the </w:t>
      </w:r>
      <w:proofErr w:type="spellStart"/>
      <w:r>
        <w:t>SuAsCo</w:t>
      </w:r>
      <w:proofErr w:type="spellEnd"/>
      <w:r>
        <w:t xml:space="preserve"> CISMA Invasive Species Management Plan.</w:t>
      </w:r>
    </w:p>
    <w:p w14:paraId="00000002" w14:textId="77777777" w:rsidR="0071671C" w:rsidRDefault="0071671C"/>
    <w:p w14:paraId="00000003" w14:textId="03A8943C" w:rsidR="0071671C" w:rsidRPr="003A2441" w:rsidRDefault="006D5FFD">
      <w:pPr>
        <w:rPr>
          <w:b/>
          <w:sz w:val="24"/>
          <w:szCs w:val="24"/>
          <w:u w:val="single"/>
        </w:rPr>
      </w:pPr>
      <w:r w:rsidRPr="003A2441">
        <w:rPr>
          <w:b/>
          <w:sz w:val="24"/>
          <w:szCs w:val="24"/>
          <w:u w:val="single"/>
        </w:rPr>
        <w:t xml:space="preserve">General Highlights of </w:t>
      </w:r>
      <w:r w:rsidR="005219DC" w:rsidRPr="003A2441">
        <w:rPr>
          <w:b/>
          <w:sz w:val="24"/>
          <w:szCs w:val="24"/>
          <w:u w:val="single"/>
        </w:rPr>
        <w:t>202</w:t>
      </w:r>
      <w:r w:rsidR="00BF54EA" w:rsidRPr="003A2441">
        <w:rPr>
          <w:b/>
          <w:sz w:val="24"/>
          <w:szCs w:val="24"/>
          <w:u w:val="single"/>
        </w:rPr>
        <w:t>3</w:t>
      </w:r>
    </w:p>
    <w:p w14:paraId="00000004" w14:textId="77777777" w:rsidR="0071671C" w:rsidRDefault="0071671C"/>
    <w:p w14:paraId="00000005" w14:textId="29CF8998" w:rsidR="0071671C" w:rsidRDefault="006D5FFD">
      <w:r>
        <w:t>Steering Committee Officers – Terms expire January 202</w:t>
      </w:r>
      <w:r w:rsidR="00047D06">
        <w:t>4</w:t>
      </w:r>
    </w:p>
    <w:p w14:paraId="00000006" w14:textId="42BC66BE" w:rsidR="0071671C" w:rsidRDefault="001D460F">
      <w:pPr>
        <w:numPr>
          <w:ilvl w:val="0"/>
          <w:numId w:val="3"/>
        </w:numPr>
        <w:pBdr>
          <w:top w:val="nil"/>
          <w:left w:val="nil"/>
          <w:bottom w:val="nil"/>
          <w:right w:val="nil"/>
          <w:between w:val="nil"/>
        </w:pBdr>
      </w:pPr>
      <w:r>
        <w:rPr>
          <w:color w:val="000000"/>
        </w:rPr>
        <w:t>Rebecca Bucciaglia</w:t>
      </w:r>
      <w:r w:rsidR="006D5FFD">
        <w:rPr>
          <w:color w:val="000000"/>
        </w:rPr>
        <w:t>, Chair</w:t>
      </w:r>
    </w:p>
    <w:p w14:paraId="00000007" w14:textId="0CDFBA55" w:rsidR="0071671C" w:rsidRDefault="006D5FFD">
      <w:pPr>
        <w:numPr>
          <w:ilvl w:val="0"/>
          <w:numId w:val="3"/>
        </w:numPr>
        <w:pBdr>
          <w:top w:val="nil"/>
          <w:left w:val="nil"/>
          <w:bottom w:val="nil"/>
          <w:right w:val="nil"/>
          <w:between w:val="nil"/>
        </w:pBdr>
      </w:pPr>
      <w:r>
        <w:rPr>
          <w:color w:val="000000"/>
        </w:rPr>
        <w:t xml:space="preserve">Vice Chair – </w:t>
      </w:r>
      <w:r w:rsidR="001D460F">
        <w:rPr>
          <w:color w:val="000000"/>
        </w:rPr>
        <w:t>Gerry DiBello</w:t>
      </w:r>
    </w:p>
    <w:p w14:paraId="00000008" w14:textId="63E7BAD4" w:rsidR="0071671C" w:rsidRPr="00675DA5" w:rsidRDefault="006D5FFD">
      <w:pPr>
        <w:numPr>
          <w:ilvl w:val="0"/>
          <w:numId w:val="3"/>
        </w:numPr>
        <w:pBdr>
          <w:top w:val="nil"/>
          <w:left w:val="nil"/>
          <w:bottom w:val="nil"/>
          <w:right w:val="nil"/>
          <w:between w:val="nil"/>
        </w:pBdr>
      </w:pPr>
      <w:r w:rsidRPr="00675DA5">
        <w:rPr>
          <w:color w:val="000000"/>
        </w:rPr>
        <w:t xml:space="preserve">Secretary – </w:t>
      </w:r>
      <w:r w:rsidR="00D93503">
        <w:rPr>
          <w:color w:val="000000"/>
        </w:rPr>
        <w:t>Emma Lord</w:t>
      </w:r>
    </w:p>
    <w:p w14:paraId="00000009" w14:textId="6CBEDA80" w:rsidR="0071671C" w:rsidRPr="00675DA5" w:rsidRDefault="006D5FFD">
      <w:pPr>
        <w:numPr>
          <w:ilvl w:val="0"/>
          <w:numId w:val="3"/>
        </w:numPr>
        <w:pBdr>
          <w:top w:val="nil"/>
          <w:left w:val="nil"/>
          <w:bottom w:val="nil"/>
          <w:right w:val="nil"/>
          <w:between w:val="nil"/>
        </w:pBdr>
      </w:pPr>
      <w:r w:rsidRPr="00675DA5">
        <w:rPr>
          <w:color w:val="000000"/>
        </w:rPr>
        <w:t xml:space="preserve">Treasurer – </w:t>
      </w:r>
      <w:r w:rsidR="005219DC" w:rsidRPr="00675DA5">
        <w:rPr>
          <w:color w:val="000000"/>
        </w:rPr>
        <w:t xml:space="preserve">Gerry </w:t>
      </w:r>
      <w:proofErr w:type="spellStart"/>
      <w:r w:rsidR="005219DC" w:rsidRPr="00675DA5">
        <w:rPr>
          <w:color w:val="000000"/>
        </w:rPr>
        <w:t>DiBello</w:t>
      </w:r>
      <w:proofErr w:type="spellEnd"/>
    </w:p>
    <w:p w14:paraId="0000000A" w14:textId="77777777" w:rsidR="0071671C" w:rsidRDefault="0071671C"/>
    <w:p w14:paraId="0000000B" w14:textId="726E0F53" w:rsidR="0071671C" w:rsidRDefault="0031275D">
      <w:r>
        <w:t>The Town of Acton</w:t>
      </w:r>
      <w:r w:rsidR="006D5FFD">
        <w:t xml:space="preserve"> </w:t>
      </w:r>
      <w:r w:rsidR="00171C4E">
        <w:t xml:space="preserve">was </w:t>
      </w:r>
      <w:r w:rsidR="006D5FFD">
        <w:t xml:space="preserve">elected to the Steering Committee </w:t>
      </w:r>
      <w:r>
        <w:t>for a t</w:t>
      </w:r>
      <w:r w:rsidR="006D5FFD">
        <w:t>hree</w:t>
      </w:r>
      <w:r>
        <w:t>- y</w:t>
      </w:r>
      <w:r w:rsidR="006D5FFD">
        <w:t xml:space="preserve">ear </w:t>
      </w:r>
      <w:r>
        <w:t>t</w:t>
      </w:r>
      <w:r w:rsidR="006D5FFD">
        <w:t>erm</w:t>
      </w:r>
      <w:r>
        <w:t xml:space="preserve"> ending in </w:t>
      </w:r>
      <w:r w:rsidR="006D5FFD">
        <w:t>20</w:t>
      </w:r>
      <w:r w:rsidR="00171C4E">
        <w:t>26</w:t>
      </w:r>
      <w:r>
        <w:t>.</w:t>
      </w:r>
    </w:p>
    <w:p w14:paraId="00000011" w14:textId="369F79D5" w:rsidR="0071671C" w:rsidRDefault="0031275D">
      <w:pPr>
        <w:tabs>
          <w:tab w:val="left" w:pos="360"/>
        </w:tabs>
      </w:pPr>
      <w:r>
        <w:t>Acton</w:t>
      </w:r>
      <w:r w:rsidR="006D5FFD" w:rsidRPr="00675DA5">
        <w:t xml:space="preserve"> </w:t>
      </w:r>
      <w:r w:rsidR="00171C4E">
        <w:t>filled the open Steering Committee seat that was vacated by the Town of Framingham</w:t>
      </w:r>
      <w:r w:rsidR="00B40329">
        <w:t xml:space="preserve"> in 2022</w:t>
      </w:r>
      <w:r w:rsidR="00171C4E">
        <w:t>.</w:t>
      </w:r>
    </w:p>
    <w:p w14:paraId="721BAAC0" w14:textId="35783973" w:rsidR="00D23054" w:rsidRDefault="00D23054">
      <w:pPr>
        <w:rPr>
          <w:b/>
        </w:rPr>
      </w:pPr>
    </w:p>
    <w:p w14:paraId="62724C0F" w14:textId="427BF371" w:rsidR="003A2441" w:rsidRDefault="006D5FFD">
      <w:r w:rsidRPr="003A2441">
        <w:rPr>
          <w:b/>
          <w:sz w:val="24"/>
          <w:szCs w:val="24"/>
        </w:rPr>
        <w:t>Weed Warrior Program</w:t>
      </w:r>
      <w:r>
        <w:t xml:space="preserve"> </w:t>
      </w:r>
    </w:p>
    <w:p w14:paraId="6D6B94B3" w14:textId="3A0C7D4E" w:rsidR="00B528C5" w:rsidRDefault="006D5FFD" w:rsidP="003A2441">
      <w:pPr>
        <w:spacing w:after="120"/>
      </w:pPr>
      <w:r>
        <w:t xml:space="preserve">Sudbury Valley Trustees’ Weed Warrior program </w:t>
      </w:r>
      <w:r w:rsidR="00BF54EA">
        <w:t>is part of</w:t>
      </w:r>
      <w:r>
        <w:t xml:space="preserve"> CISMA. Information on the Weed Warrior Program appears on the CISMA website</w:t>
      </w:r>
      <w:r w:rsidR="0031275D">
        <w:t xml:space="preserve">. </w:t>
      </w:r>
      <w:r>
        <w:t xml:space="preserve">CISMA Coordinator </w:t>
      </w:r>
      <w:r w:rsidR="00F83D62">
        <w:t xml:space="preserve">Kristin O’Brien </w:t>
      </w:r>
      <w:r>
        <w:t>led several Weed Warrior trainings</w:t>
      </w:r>
      <w:r w:rsidR="0031275D">
        <w:t xml:space="preserve"> for</w:t>
      </w:r>
      <w:r>
        <w:t xml:space="preserve"> various towns this </w:t>
      </w:r>
      <w:r w:rsidR="0031275D">
        <w:t xml:space="preserve">past </w:t>
      </w:r>
      <w:r>
        <w:t xml:space="preserve">year. The </w:t>
      </w:r>
      <w:r w:rsidR="00663F8C">
        <w:t>coordinator</w:t>
      </w:r>
      <w:r>
        <w:t xml:space="preserve"> </w:t>
      </w:r>
      <w:r w:rsidR="00EE0113">
        <w:t>worked</w:t>
      </w:r>
      <w:r>
        <w:t xml:space="preserve"> with SVT’s </w:t>
      </w:r>
      <w:r w:rsidR="00F83D62">
        <w:t>AmeriCorps</w:t>
      </w:r>
      <w:r>
        <w:t xml:space="preserve"> member to start programs with the Town of Littleton, OARS, and the Concord Land Conservation Trust. The goal </w:t>
      </w:r>
      <w:r w:rsidR="00F83D62">
        <w:t>was</w:t>
      </w:r>
      <w:r>
        <w:t xml:space="preserve"> to </w:t>
      </w:r>
      <w:r w:rsidR="00663F8C">
        <w:t>train the trainers</w:t>
      </w:r>
      <w:r>
        <w:t xml:space="preserve"> </w:t>
      </w:r>
      <w:r w:rsidR="00663F8C">
        <w:t xml:space="preserve">so </w:t>
      </w:r>
      <w:r>
        <w:t>they c</w:t>
      </w:r>
      <w:r w:rsidR="00F83D62">
        <w:t>ould</w:t>
      </w:r>
      <w:r>
        <w:t xml:space="preserve"> start </w:t>
      </w:r>
      <w:r w:rsidR="00663F8C">
        <w:t xml:space="preserve">their own </w:t>
      </w:r>
      <w:r>
        <w:t>training</w:t>
      </w:r>
      <w:r w:rsidR="00F83D62">
        <w:t xml:space="preserve"> sessions</w:t>
      </w:r>
      <w:r>
        <w:t xml:space="preserve"> and</w:t>
      </w:r>
      <w:r w:rsidR="001B12DE">
        <w:t xml:space="preserve"> begin sponsoring</w:t>
      </w:r>
      <w:r>
        <w:t xml:space="preserve"> </w:t>
      </w:r>
      <w:r w:rsidR="00F83D62">
        <w:t xml:space="preserve">invasives control </w:t>
      </w:r>
      <w:r>
        <w:t xml:space="preserve">events </w:t>
      </w:r>
      <w:r w:rsidR="00F83D62">
        <w:t xml:space="preserve">in the </w:t>
      </w:r>
      <w:r>
        <w:t>Spring</w:t>
      </w:r>
      <w:r w:rsidR="00F83D62">
        <w:t xml:space="preserve"> of </w:t>
      </w:r>
      <w:r>
        <w:t>202</w:t>
      </w:r>
      <w:r w:rsidR="00BF54EA">
        <w:t>3</w:t>
      </w:r>
      <w:r w:rsidR="00663F8C">
        <w:t>.</w:t>
      </w:r>
    </w:p>
    <w:p w14:paraId="541CEEB8" w14:textId="77777777" w:rsidR="003A2441" w:rsidRPr="003A2441" w:rsidRDefault="003153F3">
      <w:pPr>
        <w:rPr>
          <w:b/>
          <w:bCs/>
          <w:sz w:val="24"/>
          <w:szCs w:val="24"/>
        </w:rPr>
      </w:pPr>
      <w:r w:rsidRPr="00D93908">
        <w:rPr>
          <w:b/>
          <w:bCs/>
          <w:sz w:val="24"/>
          <w:szCs w:val="24"/>
        </w:rPr>
        <w:t>Spring Meeting</w:t>
      </w:r>
    </w:p>
    <w:p w14:paraId="4DFD5F27" w14:textId="3C2E8E64" w:rsidR="004F670A" w:rsidRDefault="003153F3" w:rsidP="003A2441">
      <w:pPr>
        <w:spacing w:after="120"/>
      </w:pPr>
      <w:r>
        <w:t xml:space="preserve">The </w:t>
      </w:r>
      <w:r w:rsidR="00B528C5">
        <w:t xml:space="preserve">Spring meeting </w:t>
      </w:r>
      <w:r>
        <w:t xml:space="preserve">was held on </w:t>
      </w:r>
      <w:r w:rsidR="00B528C5">
        <w:t xml:space="preserve">March </w:t>
      </w:r>
      <w:r w:rsidR="002C632D">
        <w:t>14</w:t>
      </w:r>
      <w:r>
        <w:t xml:space="preserve">, </w:t>
      </w:r>
      <w:r w:rsidR="00B528C5">
        <w:t>202</w:t>
      </w:r>
      <w:r w:rsidR="00D23A7E">
        <w:t>3</w:t>
      </w:r>
      <w:r w:rsidR="00E40501">
        <w:t xml:space="preserve"> via Zoom</w:t>
      </w:r>
      <w:r>
        <w:t xml:space="preserve">. </w:t>
      </w:r>
      <w:r w:rsidR="00B528C5">
        <w:t xml:space="preserve"> </w:t>
      </w:r>
      <w:r w:rsidR="007E5D14">
        <w:t>The meeting had twenty-</w:t>
      </w:r>
      <w:r w:rsidR="006F0E86">
        <w:t>six</w:t>
      </w:r>
      <w:r w:rsidR="007E5D14">
        <w:t xml:space="preserve"> </w:t>
      </w:r>
      <w:r w:rsidR="00B528C5">
        <w:t xml:space="preserve">attendees. </w:t>
      </w:r>
      <w:r w:rsidR="006F0E86">
        <w:t>Small Grant awardees for 2023 were announced</w:t>
      </w:r>
      <w:r w:rsidR="00E11414">
        <w:t>.</w:t>
      </w:r>
      <w:r w:rsidR="006F0E86">
        <w:t xml:space="preserve"> A total of $6000 was awarded. The meeting was recorded and posted on the CISMA website. </w:t>
      </w:r>
      <w:r w:rsidR="0031275D">
        <w:t xml:space="preserve">In opening comments, </w:t>
      </w:r>
      <w:r w:rsidR="004F670A">
        <w:t xml:space="preserve">Kristin announced that there </w:t>
      </w:r>
      <w:r w:rsidR="00EE0113">
        <w:t>was</w:t>
      </w:r>
      <w:r w:rsidR="004F670A">
        <w:t xml:space="preserve"> an open seat on the CISMA Steering Committee and asked applicants</w:t>
      </w:r>
      <w:r w:rsidR="0031275D">
        <w:t xml:space="preserve"> to contact her</w:t>
      </w:r>
      <w:r w:rsidR="004F670A">
        <w:t xml:space="preserve">. </w:t>
      </w:r>
    </w:p>
    <w:p w14:paraId="14375BB3" w14:textId="3A5FF2A1" w:rsidR="004F670A" w:rsidRDefault="004F670A" w:rsidP="004F670A">
      <w:pPr>
        <w:pStyle w:val="ListParagraph"/>
        <w:numPr>
          <w:ilvl w:val="0"/>
          <w:numId w:val="23"/>
        </w:numPr>
        <w:spacing w:after="120"/>
      </w:pPr>
      <w:r>
        <w:t>Subcommittee Updates:</w:t>
      </w:r>
    </w:p>
    <w:p w14:paraId="5B2A5EF9" w14:textId="514D7AE3" w:rsidR="004F670A" w:rsidRDefault="004F670A" w:rsidP="004F670A">
      <w:pPr>
        <w:pStyle w:val="ListParagraph"/>
        <w:numPr>
          <w:ilvl w:val="0"/>
          <w:numId w:val="24"/>
        </w:numPr>
        <w:spacing w:after="120"/>
        <w:ind w:left="1080"/>
      </w:pPr>
      <w:r>
        <w:t xml:space="preserve">Weed Warriors – Trained and certified volunteers from ten organizations on invasive species identification. Organizations can post their events on the </w:t>
      </w:r>
      <w:proofErr w:type="spellStart"/>
      <w:r>
        <w:t>SuAsCo</w:t>
      </w:r>
      <w:proofErr w:type="spellEnd"/>
      <w:r>
        <w:t xml:space="preserve"> CISMA website.</w:t>
      </w:r>
    </w:p>
    <w:p w14:paraId="0052E27E" w14:textId="14C17B75" w:rsidR="004F670A" w:rsidRDefault="0031275D" w:rsidP="004F670A">
      <w:pPr>
        <w:pStyle w:val="ListParagraph"/>
        <w:numPr>
          <w:ilvl w:val="0"/>
          <w:numId w:val="24"/>
        </w:numPr>
        <w:spacing w:after="120"/>
        <w:ind w:left="1080"/>
      </w:pPr>
      <w:r>
        <w:t xml:space="preserve">As of </w:t>
      </w:r>
      <w:r w:rsidR="00EE0113">
        <w:t>March 14,</w:t>
      </w:r>
      <w:r>
        <w:t xml:space="preserve"> </w:t>
      </w:r>
      <w:r w:rsidR="00EE0113">
        <w:t>s</w:t>
      </w:r>
      <w:r w:rsidR="004F670A">
        <w:t>ubcommittees have yet to meet</w:t>
      </w:r>
      <w:r>
        <w:t xml:space="preserve"> but plan meetings later in the spring</w:t>
      </w:r>
      <w:r w:rsidR="004F670A">
        <w:t>.</w:t>
      </w:r>
    </w:p>
    <w:p w14:paraId="3998D58E" w14:textId="5BC953DB" w:rsidR="004F670A" w:rsidRDefault="004F670A" w:rsidP="004F670A">
      <w:pPr>
        <w:pStyle w:val="ListParagraph"/>
        <w:numPr>
          <w:ilvl w:val="0"/>
          <w:numId w:val="24"/>
        </w:numPr>
        <w:spacing w:after="120"/>
        <w:ind w:left="1080"/>
      </w:pPr>
      <w:proofErr w:type="gramStart"/>
      <w:r>
        <w:t>APA’s</w:t>
      </w:r>
      <w:proofErr w:type="gramEnd"/>
      <w:r>
        <w:t xml:space="preserve"> for the </w:t>
      </w:r>
      <w:r w:rsidR="00EE0113">
        <w:t>s</w:t>
      </w:r>
      <w:r>
        <w:t xml:space="preserve">ubcommittees have been posted on the </w:t>
      </w:r>
      <w:r w:rsidR="0031275D">
        <w:t xml:space="preserve">CISMA </w:t>
      </w:r>
      <w:r>
        <w:t>website.</w:t>
      </w:r>
    </w:p>
    <w:p w14:paraId="35FFC9C9" w14:textId="77777777" w:rsidR="003F3E29" w:rsidRDefault="003F3E29" w:rsidP="003F3E29">
      <w:pPr>
        <w:pStyle w:val="ListParagraph"/>
        <w:spacing w:after="120"/>
        <w:ind w:left="1080"/>
      </w:pPr>
    </w:p>
    <w:p w14:paraId="2CA64792" w14:textId="69551E90" w:rsidR="004F670A" w:rsidRDefault="0031275D" w:rsidP="004F670A">
      <w:pPr>
        <w:pStyle w:val="ListParagraph"/>
        <w:numPr>
          <w:ilvl w:val="0"/>
          <w:numId w:val="23"/>
        </w:numPr>
        <w:spacing w:after="120"/>
      </w:pPr>
      <w:r>
        <w:t xml:space="preserve">Presentation One: </w:t>
      </w:r>
      <w:r w:rsidR="004F670A">
        <w:t xml:space="preserve">Erik </w:t>
      </w:r>
      <w:proofErr w:type="spellStart"/>
      <w:r w:rsidR="004F670A">
        <w:t>Sechle</w:t>
      </w:r>
      <w:r w:rsidR="008C3A08">
        <w:t>r</w:t>
      </w:r>
      <w:proofErr w:type="spellEnd"/>
      <w:r w:rsidR="008C3A08">
        <w:t xml:space="preserve"> </w:t>
      </w:r>
      <w:r w:rsidR="003F3E29">
        <w:t>from the Native Plant Trust</w:t>
      </w:r>
      <w:r w:rsidR="004F670A">
        <w:t xml:space="preserve"> </w:t>
      </w:r>
      <w:r w:rsidR="003F3E29">
        <w:t>– MIPAG New Invasive Criteria and Review</w:t>
      </w:r>
      <w:r w:rsidR="004F670A">
        <w:t xml:space="preserve"> </w:t>
      </w:r>
    </w:p>
    <w:p w14:paraId="27CE4A6F" w14:textId="58E4A1BC" w:rsidR="003F3E29" w:rsidRDefault="008C3A08" w:rsidP="003F3E29">
      <w:pPr>
        <w:pStyle w:val="ListParagraph"/>
        <w:numPr>
          <w:ilvl w:val="1"/>
          <w:numId w:val="23"/>
        </w:numPr>
        <w:spacing w:after="120"/>
        <w:ind w:left="1080"/>
      </w:pPr>
      <w:r>
        <w:t>Erik is a member of Mass Invasive Plant Advisory Group (MIPAG) and CISMA’s representative to MIPAG.</w:t>
      </w:r>
    </w:p>
    <w:p w14:paraId="1F4B81C8" w14:textId="5517C5DE" w:rsidR="008C3A08" w:rsidRDefault="008C3A08" w:rsidP="003F3E29">
      <w:pPr>
        <w:pStyle w:val="ListParagraph"/>
        <w:numPr>
          <w:ilvl w:val="1"/>
          <w:numId w:val="23"/>
        </w:numPr>
        <w:spacing w:after="120"/>
        <w:ind w:left="1080"/>
      </w:pPr>
      <w:r>
        <w:t>In his presentation he outlined the fifteen criteria used for listing new plant species as invasive. If a species is deemed as an invasive</w:t>
      </w:r>
      <w:r w:rsidR="00EE0113">
        <w:t>,</w:t>
      </w:r>
      <w:r>
        <w:t xml:space="preserve"> the group makes a recommendation to the State that it be listed as such. Some of the criteria used include: </w:t>
      </w:r>
      <w:r w:rsidR="00EE0113">
        <w:t>b</w:t>
      </w:r>
      <w:r>
        <w:t>eing able to outcompete other species if it’s not managed</w:t>
      </w:r>
      <w:r w:rsidR="00EE0113">
        <w:t>;</w:t>
      </w:r>
      <w:r>
        <w:t xml:space="preserve"> is it widespread or common in MA</w:t>
      </w:r>
      <w:r w:rsidR="00EE0113">
        <w:t>;</w:t>
      </w:r>
      <w:r>
        <w:t xml:space="preserve"> and does </w:t>
      </w:r>
      <w:r w:rsidR="00EE0113">
        <w:t xml:space="preserve">it </w:t>
      </w:r>
      <w:r>
        <w:t>grow rapidly and produce high amounts of seed</w:t>
      </w:r>
      <w:r w:rsidR="00EE0113">
        <w:t>?</w:t>
      </w:r>
    </w:p>
    <w:p w14:paraId="0E9F5DE6" w14:textId="1E047884" w:rsidR="00694380" w:rsidRDefault="00694380" w:rsidP="003F3E29">
      <w:pPr>
        <w:pStyle w:val="ListParagraph"/>
        <w:numPr>
          <w:ilvl w:val="1"/>
          <w:numId w:val="23"/>
        </w:numPr>
        <w:spacing w:after="120"/>
        <w:ind w:left="1080"/>
      </w:pPr>
      <w:r>
        <w:t>A question-and-answer session followed.</w:t>
      </w:r>
    </w:p>
    <w:p w14:paraId="06FC01C8" w14:textId="77777777" w:rsidR="008C3A08" w:rsidRDefault="008C3A08" w:rsidP="008C3A08">
      <w:pPr>
        <w:pStyle w:val="ListParagraph"/>
        <w:spacing w:after="120"/>
        <w:ind w:left="1080"/>
      </w:pPr>
    </w:p>
    <w:p w14:paraId="7AB99ED4" w14:textId="2D54BEB8" w:rsidR="008C3A08" w:rsidRDefault="0031275D" w:rsidP="00694380">
      <w:pPr>
        <w:pStyle w:val="ListParagraph"/>
        <w:numPr>
          <w:ilvl w:val="0"/>
          <w:numId w:val="23"/>
        </w:numPr>
        <w:spacing w:after="120"/>
      </w:pPr>
      <w:r>
        <w:t xml:space="preserve">Presentation Two: </w:t>
      </w:r>
      <w:r w:rsidR="00694380">
        <w:t xml:space="preserve">Dan </w:t>
      </w:r>
      <w:proofErr w:type="spellStart"/>
      <w:r w:rsidR="00694380">
        <w:t>Buonaito</w:t>
      </w:r>
      <w:proofErr w:type="spellEnd"/>
      <w:r w:rsidR="00694380">
        <w:t xml:space="preserve">, PhD, Department of Environmental Conservation at UMass, Amherst </w:t>
      </w:r>
      <w:r w:rsidR="00EE0113">
        <w:t>-</w:t>
      </w:r>
      <w:r w:rsidR="00694380">
        <w:t xml:space="preserve"> Invasive Species and Climate Change</w:t>
      </w:r>
    </w:p>
    <w:p w14:paraId="2761E5B8" w14:textId="7431A563" w:rsidR="00694380" w:rsidRDefault="00694380" w:rsidP="00694380">
      <w:pPr>
        <w:pStyle w:val="ListParagraph"/>
        <w:numPr>
          <w:ilvl w:val="1"/>
          <w:numId w:val="23"/>
        </w:numPr>
        <w:spacing w:after="120"/>
        <w:ind w:left="1080"/>
      </w:pPr>
      <w:r>
        <w:lastRenderedPageBreak/>
        <w:t>Dan is affiliated with the Regional Invasive Species and Climate Change (RISCC) networking group</w:t>
      </w:r>
      <w:r w:rsidR="00E073CA">
        <w:t xml:space="preserve"> @risccnetwork.org</w:t>
      </w:r>
      <w:r>
        <w:t xml:space="preserve">. </w:t>
      </w:r>
    </w:p>
    <w:p w14:paraId="74BFB1FC" w14:textId="41BD7F4E" w:rsidR="00694380" w:rsidRDefault="00E073CA" w:rsidP="00694380">
      <w:pPr>
        <w:pStyle w:val="ListParagraph"/>
        <w:numPr>
          <w:ilvl w:val="1"/>
          <w:numId w:val="23"/>
        </w:numPr>
        <w:spacing w:after="120"/>
        <w:ind w:left="1080"/>
      </w:pPr>
      <w:r>
        <w:t>The aim of RISCC is to reduce the compounding effects in invasive species and climate change.</w:t>
      </w:r>
    </w:p>
    <w:p w14:paraId="5F80AC70" w14:textId="5E80255B" w:rsidR="00E073CA" w:rsidRDefault="00E073CA" w:rsidP="00694380">
      <w:pPr>
        <w:pStyle w:val="ListParagraph"/>
        <w:numPr>
          <w:ilvl w:val="1"/>
          <w:numId w:val="23"/>
        </w:numPr>
        <w:spacing w:after="120"/>
        <w:ind w:left="1080"/>
      </w:pPr>
      <w:r>
        <w:t>He noted that there are many ways climate change has affected invasive species spread. Invasives emerge earlier than native plants and stay longer than they did in the past.</w:t>
      </w:r>
    </w:p>
    <w:p w14:paraId="77085FAA" w14:textId="55B31E57" w:rsidR="00E073CA" w:rsidRDefault="00E073CA" w:rsidP="00694380">
      <w:pPr>
        <w:pStyle w:val="ListParagraph"/>
        <w:numPr>
          <w:ilvl w:val="1"/>
          <w:numId w:val="23"/>
        </w:numPr>
        <w:spacing w:after="120"/>
        <w:ind w:left="1080"/>
      </w:pPr>
      <w:r>
        <w:t>RISCC gathers invasive data from many sources and shares the data. One example of RISCC’s sharing is “Pop-Up Lunch Dates” as well as symposia and workshops.</w:t>
      </w:r>
    </w:p>
    <w:p w14:paraId="3658B10F" w14:textId="258DC4E4" w:rsidR="00E073CA" w:rsidRDefault="00E073CA" w:rsidP="00694380">
      <w:pPr>
        <w:pStyle w:val="ListParagraph"/>
        <w:numPr>
          <w:ilvl w:val="1"/>
          <w:numId w:val="23"/>
        </w:numPr>
        <w:spacing w:after="120"/>
        <w:ind w:left="1080"/>
      </w:pPr>
      <w:r>
        <w:t>RISCC also does original research and publishes the data.</w:t>
      </w:r>
    </w:p>
    <w:p w14:paraId="57574F7B" w14:textId="7C99947B" w:rsidR="00E073CA" w:rsidRDefault="00E073CA" w:rsidP="00694380">
      <w:pPr>
        <w:pStyle w:val="ListParagraph"/>
        <w:numPr>
          <w:ilvl w:val="1"/>
          <w:numId w:val="23"/>
        </w:numPr>
        <w:spacing w:after="120"/>
        <w:ind w:left="1080"/>
      </w:pPr>
      <w:r>
        <w:t>A question-and-answer session followed.</w:t>
      </w:r>
    </w:p>
    <w:p w14:paraId="3FD5E218" w14:textId="77777777" w:rsidR="00E073CA" w:rsidRDefault="00E073CA" w:rsidP="00E073CA">
      <w:pPr>
        <w:pStyle w:val="ListParagraph"/>
        <w:spacing w:after="120"/>
        <w:ind w:left="1080"/>
      </w:pPr>
    </w:p>
    <w:p w14:paraId="1B5CB389" w14:textId="20DF31F7" w:rsidR="00E073CA" w:rsidRDefault="00E073CA" w:rsidP="00E073CA">
      <w:pPr>
        <w:pStyle w:val="ListParagraph"/>
        <w:numPr>
          <w:ilvl w:val="0"/>
          <w:numId w:val="23"/>
        </w:numPr>
        <w:spacing w:after="120"/>
      </w:pPr>
      <w:r>
        <w:t xml:space="preserve">The “Vine” </w:t>
      </w:r>
      <w:r w:rsidR="0031275D">
        <w:t xml:space="preserve">portion of the meeting </w:t>
      </w:r>
      <w:r>
        <w:t xml:space="preserve">featured a discussion regarding topics like limiting use of pesticides and bio-controls (beetles) for invasives management. </w:t>
      </w:r>
      <w:r w:rsidR="00E4016A">
        <w:t xml:space="preserve">Success stories of invasive plant management were shared. </w:t>
      </w:r>
    </w:p>
    <w:p w14:paraId="06986A50" w14:textId="77777777" w:rsidR="00E40501" w:rsidRDefault="00E40501">
      <w:pPr>
        <w:rPr>
          <w:b/>
          <w:bCs/>
          <w:sz w:val="24"/>
          <w:szCs w:val="24"/>
        </w:rPr>
      </w:pPr>
    </w:p>
    <w:p w14:paraId="3785A1B3" w14:textId="2D8C9E0F" w:rsidR="003A2441" w:rsidRPr="003A2441" w:rsidRDefault="005D4910">
      <w:pPr>
        <w:rPr>
          <w:b/>
          <w:bCs/>
          <w:sz w:val="24"/>
          <w:szCs w:val="24"/>
        </w:rPr>
      </w:pPr>
      <w:r w:rsidRPr="003A2441">
        <w:rPr>
          <w:b/>
          <w:bCs/>
          <w:sz w:val="24"/>
          <w:szCs w:val="24"/>
        </w:rPr>
        <w:t>Fall Meeting</w:t>
      </w:r>
    </w:p>
    <w:p w14:paraId="165ACAA9" w14:textId="6119730F" w:rsidR="00511712" w:rsidRDefault="00171C4E" w:rsidP="003A2441">
      <w:pPr>
        <w:spacing w:after="120"/>
      </w:pPr>
      <w:r>
        <w:t>Twenty</w:t>
      </w:r>
      <w:r w:rsidR="007E5D14">
        <w:t xml:space="preserve"> participants</w:t>
      </w:r>
      <w:r w:rsidR="00675DA5">
        <w:t xml:space="preserve"> including eight Steering Committee members </w:t>
      </w:r>
      <w:r w:rsidR="007E5D14">
        <w:t xml:space="preserve">attended the </w:t>
      </w:r>
      <w:r w:rsidR="00E40501">
        <w:t xml:space="preserve">in-person </w:t>
      </w:r>
      <w:r w:rsidR="00B528C5">
        <w:t>meeting</w:t>
      </w:r>
      <w:r w:rsidR="00525826">
        <w:t xml:space="preserve"> </w:t>
      </w:r>
      <w:r w:rsidR="00E40501">
        <w:t xml:space="preserve">in Concord </w:t>
      </w:r>
      <w:r w:rsidR="007E5D14">
        <w:t xml:space="preserve">on </w:t>
      </w:r>
      <w:r w:rsidR="00525826">
        <w:t xml:space="preserve">November </w:t>
      </w:r>
      <w:r w:rsidR="00675DA5">
        <w:t>14</w:t>
      </w:r>
      <w:r w:rsidR="00525826">
        <w:t>, 202</w:t>
      </w:r>
      <w:r w:rsidR="00675DA5">
        <w:t>3</w:t>
      </w:r>
      <w:r w:rsidR="00A4464A">
        <w:t>.</w:t>
      </w:r>
    </w:p>
    <w:p w14:paraId="774E875A" w14:textId="4AD9A597" w:rsidR="00511712" w:rsidRDefault="00511712" w:rsidP="00AD4B7D">
      <w:pPr>
        <w:pStyle w:val="ListParagraph"/>
        <w:numPr>
          <w:ilvl w:val="0"/>
          <w:numId w:val="9"/>
        </w:numPr>
        <w:ind w:hanging="270"/>
      </w:pPr>
      <w:r>
        <w:t>Weed Warrior program</w:t>
      </w:r>
      <w:r w:rsidR="004664C9">
        <w:t xml:space="preserve"> </w:t>
      </w:r>
      <w:r w:rsidR="00675DA5">
        <w:t>–</w:t>
      </w:r>
      <w:r>
        <w:t xml:space="preserve"> </w:t>
      </w:r>
      <w:r w:rsidR="000143F7">
        <w:t xml:space="preserve">(Jane Maloney) - </w:t>
      </w:r>
      <w:r w:rsidR="00675DA5">
        <w:t xml:space="preserve">Several new invasive species </w:t>
      </w:r>
      <w:r w:rsidR="000143F7">
        <w:t>have been added to the list on the CISMA website</w:t>
      </w:r>
      <w:r w:rsidR="00323F6B">
        <w:t xml:space="preserve"> based on a recommendation from the ED&amp;C Subcommittee</w:t>
      </w:r>
      <w:r>
        <w:t xml:space="preserve">. </w:t>
      </w:r>
      <w:r w:rsidR="000143F7">
        <w:t xml:space="preserve">The Weed Warrior </w:t>
      </w:r>
      <w:r w:rsidR="00EE0113">
        <w:t>S</w:t>
      </w:r>
      <w:r w:rsidR="000143F7">
        <w:t>ubcommittee is planning for spring volunteer recruitment initiatives.</w:t>
      </w:r>
    </w:p>
    <w:p w14:paraId="373D6007" w14:textId="77777777" w:rsidR="000143F7" w:rsidRDefault="000143F7" w:rsidP="00171C4E">
      <w:pPr>
        <w:pStyle w:val="ListParagraph"/>
      </w:pPr>
    </w:p>
    <w:p w14:paraId="611D552B" w14:textId="48986BD2" w:rsidR="000F088C" w:rsidRDefault="000F088C" w:rsidP="00AD4B7D">
      <w:pPr>
        <w:pStyle w:val="ListParagraph"/>
        <w:numPr>
          <w:ilvl w:val="0"/>
          <w:numId w:val="9"/>
        </w:numPr>
        <w:ind w:hanging="360"/>
      </w:pPr>
      <w:r>
        <w:t xml:space="preserve">Early Detection and Control (Bud </w:t>
      </w:r>
      <w:proofErr w:type="spellStart"/>
      <w:r>
        <w:t>Sechler</w:t>
      </w:r>
      <w:proofErr w:type="spellEnd"/>
      <w:r>
        <w:t>) –</w:t>
      </w:r>
      <w:r w:rsidR="000143F7">
        <w:t xml:space="preserve"> The Early Detection and Control </w:t>
      </w:r>
      <w:r w:rsidR="00EE0113">
        <w:t>S</w:t>
      </w:r>
      <w:r w:rsidR="000143F7">
        <w:t xml:space="preserve">ubcommittee met in June and had a very productive meeting. Jordan McCarron from the Weston Conservation Department joined the subcommittee as a new member. The subcommittee held an “Office Hours” meeting on November 9 for potential small grant applicants to ask questions and receive feedback. </w:t>
      </w:r>
      <w:r w:rsidR="00171C4E">
        <w:t>Eight</w:t>
      </w:r>
      <w:r w:rsidR="000143F7">
        <w:t xml:space="preserve"> people attended the meeting. Erik also updated the group on new invasive species that MIPAG has approved: Japanese Black Pine, Scotch Broom, Wall Lettuce, and Black or European Alder. </w:t>
      </w:r>
      <w:r w:rsidR="00171C4E">
        <w:t>The members present</w:t>
      </w:r>
      <w:r w:rsidR="000143F7">
        <w:t xml:space="preserve"> agreed that these species should also be added to the CISMA website</w:t>
      </w:r>
      <w:r w:rsidR="004B2AAB">
        <w:t>.</w:t>
      </w:r>
    </w:p>
    <w:p w14:paraId="4570E333" w14:textId="77777777" w:rsidR="000143F7" w:rsidRDefault="000143F7" w:rsidP="000143F7">
      <w:pPr>
        <w:pStyle w:val="ListParagraph"/>
      </w:pPr>
    </w:p>
    <w:p w14:paraId="7882A52A" w14:textId="53DF1B45" w:rsidR="004B2AAB" w:rsidRDefault="004B2AAB" w:rsidP="00AD4B7D">
      <w:pPr>
        <w:pStyle w:val="ListParagraph"/>
        <w:numPr>
          <w:ilvl w:val="0"/>
          <w:numId w:val="9"/>
        </w:numPr>
        <w:ind w:hanging="360"/>
      </w:pPr>
      <w:r>
        <w:t>Legislation and Policy Subcommittee (Delia Kaye) –</w:t>
      </w:r>
      <w:r w:rsidR="000143F7">
        <w:t xml:space="preserve"> The group has had conversations with MA DEP and is advocating for a blanket permit for homeowners to manage invasives on their land. There has not been much movement on this front. The group will convene again before the end of </w:t>
      </w:r>
      <w:r w:rsidR="00323F6B">
        <w:t>2023</w:t>
      </w:r>
      <w:r w:rsidR="000143F7">
        <w:t xml:space="preserve"> to determine next steps</w:t>
      </w:r>
      <w:r w:rsidR="006300B7">
        <w:t>.</w:t>
      </w:r>
    </w:p>
    <w:p w14:paraId="689F8B39" w14:textId="77777777" w:rsidR="000143F7" w:rsidRDefault="000143F7" w:rsidP="000143F7">
      <w:pPr>
        <w:pStyle w:val="ListParagraph"/>
      </w:pPr>
    </w:p>
    <w:p w14:paraId="3E319CFF" w14:textId="1FB578BC" w:rsidR="007B7EAD" w:rsidRDefault="007B7EAD" w:rsidP="00AD4B7D">
      <w:pPr>
        <w:pStyle w:val="ListParagraph"/>
        <w:numPr>
          <w:ilvl w:val="0"/>
          <w:numId w:val="9"/>
        </w:numPr>
        <w:ind w:hanging="360"/>
      </w:pPr>
      <w:r>
        <w:t>Small Grant Presentations – The committee heard reports from their respective presenters regarding three projects that received 202</w:t>
      </w:r>
      <w:r w:rsidR="000143F7">
        <w:t>3</w:t>
      </w:r>
      <w:r>
        <w:t xml:space="preserve"> Small Grant funds.</w:t>
      </w:r>
    </w:p>
    <w:p w14:paraId="15B5C1EF" w14:textId="77777777" w:rsidR="00D23054" w:rsidRDefault="00D23054" w:rsidP="00D23054"/>
    <w:p w14:paraId="5BC3C697" w14:textId="0AC697B1" w:rsidR="000143F7" w:rsidRDefault="005D4910" w:rsidP="00AD4B7D">
      <w:pPr>
        <w:pStyle w:val="ListParagraph"/>
        <w:numPr>
          <w:ilvl w:val="0"/>
          <w:numId w:val="10"/>
        </w:numPr>
      </w:pPr>
      <w:r>
        <w:t xml:space="preserve">Concord Land Conservation Trust </w:t>
      </w:r>
      <w:r w:rsidR="00371B4F">
        <w:t>–</w:t>
      </w:r>
      <w:r w:rsidR="000143F7">
        <w:t xml:space="preserve"> After rescheduling twice due to weather, CLCT held a successful volunteer </w:t>
      </w:r>
      <w:r w:rsidR="00EE0113">
        <w:t>B</w:t>
      </w:r>
      <w:r w:rsidR="000143F7">
        <w:t xml:space="preserve">uckthorn hand pull and cut and dab event at Wright Woods in partnership with </w:t>
      </w:r>
      <w:r w:rsidR="000143F7" w:rsidRPr="00A3629C">
        <w:rPr>
          <w:i/>
          <w:iCs/>
        </w:rPr>
        <w:t>Parterre Ecological</w:t>
      </w:r>
      <w:r w:rsidR="000143F7">
        <w:t xml:space="preserve">. Seven volunteers participated, and much more ground was able to be covered than anticipated. </w:t>
      </w:r>
      <w:r w:rsidR="00594FEB">
        <w:t xml:space="preserve">Sam of CLCT addressed </w:t>
      </w:r>
      <w:r w:rsidR="000143F7">
        <w:t>whether unlicensed volunteers were allowed to apply herbicides (dab) in the presence of a licensed applicator. Sam f</w:t>
      </w:r>
      <w:r w:rsidR="005F5603">
        <w:t>inds</w:t>
      </w:r>
      <w:r w:rsidR="000143F7">
        <w:t xml:space="preserve"> this to be a useful method, but she will confirm whether </w:t>
      </w:r>
      <w:r w:rsidR="005F5603">
        <w:t>it</w:t>
      </w:r>
      <w:r w:rsidR="000143F7">
        <w:t xml:space="preserve"> is allowed. It may depend on each individual contractor/applicator.</w:t>
      </w:r>
    </w:p>
    <w:p w14:paraId="3297B72F" w14:textId="3F02715D" w:rsidR="007B7EAD" w:rsidRDefault="003F0695" w:rsidP="000143F7">
      <w:pPr>
        <w:pStyle w:val="ListParagraph"/>
        <w:ind w:left="1080"/>
      </w:pPr>
      <w:r>
        <w:lastRenderedPageBreak/>
        <w:t xml:space="preserve"> </w:t>
      </w:r>
    </w:p>
    <w:p w14:paraId="12886601" w14:textId="4C6D24FF" w:rsidR="000143F7" w:rsidRDefault="000143F7" w:rsidP="00AD4B7D">
      <w:pPr>
        <w:pStyle w:val="ListParagraph"/>
        <w:numPr>
          <w:ilvl w:val="0"/>
          <w:numId w:val="10"/>
        </w:numPr>
      </w:pPr>
      <w:r>
        <w:t>Harvard Conservation Commission</w:t>
      </w:r>
      <w:r w:rsidR="00371B4F">
        <w:t xml:space="preserve"> </w:t>
      </w:r>
      <w:r w:rsidR="003F0695">
        <w:t>–</w:t>
      </w:r>
      <w:r>
        <w:t xml:space="preserve"> Weather delays pushed back this project to the fall</w:t>
      </w:r>
      <w:r w:rsidR="00A3629C">
        <w:t>.</w:t>
      </w:r>
      <w:r w:rsidR="00294D62">
        <w:t xml:space="preserve"> </w:t>
      </w:r>
      <w:r w:rsidR="00A3629C">
        <w:t>R</w:t>
      </w:r>
      <w:r>
        <w:t xml:space="preserve">oadside </w:t>
      </w:r>
      <w:r w:rsidR="00A3629C">
        <w:t>K</w:t>
      </w:r>
      <w:r>
        <w:t xml:space="preserve">notweed was treated with </w:t>
      </w:r>
      <w:r w:rsidR="00D01EAE">
        <w:t>F</w:t>
      </w:r>
      <w:r>
        <w:t xml:space="preserve">oliar </w:t>
      </w:r>
      <w:r w:rsidR="00D01EAE">
        <w:t>S</w:t>
      </w:r>
      <w:r>
        <w:t xml:space="preserve">pray in October. </w:t>
      </w:r>
      <w:r w:rsidR="00A3629C">
        <w:t xml:space="preserve">The Town of </w:t>
      </w:r>
      <w:r>
        <w:t>Harvard will monitor the treated sites to</w:t>
      </w:r>
      <w:r w:rsidR="00294D62">
        <w:t xml:space="preserve"> </w:t>
      </w:r>
      <w:r>
        <w:t>see how well the treatment worked.</w:t>
      </w:r>
    </w:p>
    <w:p w14:paraId="06388D51" w14:textId="270D3D4C" w:rsidR="00371B4F" w:rsidRDefault="00371B4F" w:rsidP="000143F7"/>
    <w:p w14:paraId="6A9000A4" w14:textId="159045A9" w:rsidR="003F0695" w:rsidRDefault="00D23054" w:rsidP="00AD4B7D">
      <w:pPr>
        <w:pStyle w:val="ListParagraph"/>
        <w:numPr>
          <w:ilvl w:val="0"/>
          <w:numId w:val="10"/>
        </w:numPr>
      </w:pPr>
      <w:r>
        <w:t xml:space="preserve">Littleton Conservation Trust </w:t>
      </w:r>
      <w:r w:rsidR="003F0695">
        <w:t xml:space="preserve">– </w:t>
      </w:r>
      <w:r w:rsidR="00A3629C">
        <w:t xml:space="preserve">The </w:t>
      </w:r>
      <w:r>
        <w:t xml:space="preserve">LCT successfully completed their project to use mechanical equipment to remove vegetation for access and treatment of </w:t>
      </w:r>
      <w:r w:rsidR="00D01EAE">
        <w:t>M</w:t>
      </w:r>
      <w:r>
        <w:t>ile-</w:t>
      </w:r>
      <w:r w:rsidR="00D01EAE">
        <w:t>a</w:t>
      </w:r>
      <w:r>
        <w:t>-</w:t>
      </w:r>
      <w:r w:rsidR="00D01EAE">
        <w:t>M</w:t>
      </w:r>
      <w:r>
        <w:t>inute.</w:t>
      </w:r>
    </w:p>
    <w:p w14:paraId="072931CA" w14:textId="77777777" w:rsidR="00D23054" w:rsidRDefault="00D23054" w:rsidP="00D23054">
      <w:pPr>
        <w:pStyle w:val="ListParagraph"/>
      </w:pPr>
    </w:p>
    <w:p w14:paraId="7DC19976" w14:textId="0A10E391" w:rsidR="00D23054" w:rsidRDefault="00D23054" w:rsidP="00AD4B7D">
      <w:pPr>
        <w:pStyle w:val="ListParagraph"/>
        <w:numPr>
          <w:ilvl w:val="0"/>
          <w:numId w:val="10"/>
        </w:numPr>
      </w:pPr>
      <w:r>
        <w:t xml:space="preserve">Littleton Conservation Commission </w:t>
      </w:r>
      <w:r w:rsidR="00A3629C">
        <w:t>–</w:t>
      </w:r>
      <w:r>
        <w:t xml:space="preserve"> </w:t>
      </w:r>
      <w:r w:rsidR="00A3629C">
        <w:t xml:space="preserve">The </w:t>
      </w:r>
      <w:r>
        <w:t xml:space="preserve">Littleton Conservation </w:t>
      </w:r>
      <w:r w:rsidR="00A3629C">
        <w:t>Commission used their grant fund</w:t>
      </w:r>
      <w:r>
        <w:t xml:space="preserve"> for planning</w:t>
      </w:r>
      <w:r w:rsidR="00A3629C">
        <w:t>. This</w:t>
      </w:r>
      <w:r>
        <w:t xml:space="preserve"> includ</w:t>
      </w:r>
      <w:r w:rsidR="00A3629C">
        <w:t>ed</w:t>
      </w:r>
      <w:r>
        <w:t xml:space="preserve"> </w:t>
      </w:r>
      <w:r w:rsidR="00A3629C">
        <w:t>P</w:t>
      </w:r>
      <w:r>
        <w:t xml:space="preserve">hragmites management planning, invasives mapping, public education initiatives, and updating an existing management plan. </w:t>
      </w:r>
      <w:r w:rsidR="00A3629C">
        <w:t xml:space="preserve">The </w:t>
      </w:r>
      <w:r w:rsidR="00D01EAE">
        <w:t>c</w:t>
      </w:r>
      <w:r w:rsidR="00A3629C">
        <w:t>ommission</w:t>
      </w:r>
      <w:r>
        <w:t xml:space="preserve"> worked with </w:t>
      </w:r>
      <w:r w:rsidRPr="00A3629C">
        <w:rPr>
          <w:i/>
          <w:iCs/>
        </w:rPr>
        <w:t>Land Stewardship Inc.</w:t>
      </w:r>
      <w:r>
        <w:t xml:space="preserve"> to conduct the mapping portion of the project.</w:t>
      </w:r>
    </w:p>
    <w:p w14:paraId="4D66FB67" w14:textId="77777777" w:rsidR="00D23054" w:rsidRDefault="00D23054" w:rsidP="00D23054">
      <w:pPr>
        <w:pStyle w:val="ListParagraph"/>
      </w:pPr>
    </w:p>
    <w:p w14:paraId="6D9E1942" w14:textId="6CC749B9" w:rsidR="00D23054" w:rsidRDefault="00D23054" w:rsidP="00AD4B7D">
      <w:pPr>
        <w:pStyle w:val="ListParagraph"/>
        <w:numPr>
          <w:ilvl w:val="0"/>
          <w:numId w:val="10"/>
        </w:numPr>
      </w:pPr>
      <w:r>
        <w:t xml:space="preserve">Town of Acton - Acton </w:t>
      </w:r>
      <w:r w:rsidR="00A3629C">
        <w:t>used their grant funds</w:t>
      </w:r>
      <w:r>
        <w:t xml:space="preserve"> to purchase native plants to replace the </w:t>
      </w:r>
      <w:r w:rsidR="00A3629C">
        <w:t>M</w:t>
      </w:r>
      <w:r>
        <w:t xml:space="preserve">ultiflora </w:t>
      </w:r>
      <w:r w:rsidR="00A3629C">
        <w:t>R</w:t>
      </w:r>
      <w:r>
        <w:t xml:space="preserve">ose that was removed from </w:t>
      </w:r>
      <w:r w:rsidR="00A3629C">
        <w:t>a</w:t>
      </w:r>
      <w:r>
        <w:t xml:space="preserve"> town owned site.</w:t>
      </w:r>
    </w:p>
    <w:p w14:paraId="7D41E716" w14:textId="77777777" w:rsidR="000143F7" w:rsidRDefault="000143F7" w:rsidP="000143F7">
      <w:pPr>
        <w:pStyle w:val="ListParagraph"/>
        <w:ind w:left="1440"/>
      </w:pPr>
    </w:p>
    <w:p w14:paraId="532C431A" w14:textId="77777777" w:rsidR="00D23054" w:rsidRPr="00D23054" w:rsidRDefault="00D23054" w:rsidP="00D23054">
      <w:pPr>
        <w:pStyle w:val="ListParagraph"/>
        <w:numPr>
          <w:ilvl w:val="0"/>
          <w:numId w:val="11"/>
        </w:numPr>
        <w:rPr>
          <w:b/>
          <w:bCs/>
        </w:rPr>
      </w:pPr>
      <w:r w:rsidRPr="00D23054">
        <w:rPr>
          <w:b/>
          <w:bCs/>
        </w:rPr>
        <w:t xml:space="preserve">Concord Presentation on </w:t>
      </w:r>
      <w:proofErr w:type="spellStart"/>
      <w:r w:rsidRPr="00D23054">
        <w:rPr>
          <w:b/>
          <w:bCs/>
        </w:rPr>
        <w:t>Punkatasset</w:t>
      </w:r>
      <w:proofErr w:type="spellEnd"/>
      <w:r w:rsidRPr="00D23054">
        <w:rPr>
          <w:b/>
          <w:bCs/>
        </w:rPr>
        <w:t xml:space="preserve"> Preserve</w:t>
      </w:r>
    </w:p>
    <w:p w14:paraId="7340276D" w14:textId="315DA946" w:rsidR="00DB18E7" w:rsidRDefault="00D23054" w:rsidP="00D23054">
      <w:pPr>
        <w:pStyle w:val="ListParagraph"/>
      </w:pPr>
      <w:r>
        <w:t xml:space="preserve">Will Holden from Concord Natural Resources </w:t>
      </w:r>
      <w:r w:rsidR="00D01EAE">
        <w:t>discussed the</w:t>
      </w:r>
      <w:r>
        <w:t xml:space="preserve"> invasives removal work that the town and volunteers undertook at </w:t>
      </w:r>
      <w:proofErr w:type="spellStart"/>
      <w:r>
        <w:t>Punkatasset</w:t>
      </w:r>
      <w:proofErr w:type="spellEnd"/>
      <w:r>
        <w:t xml:space="preserve"> Preserve. The focus area was a few large mature trees that were being overrun with </w:t>
      </w:r>
      <w:r w:rsidR="00D01EAE">
        <w:t>B</w:t>
      </w:r>
      <w:r>
        <w:t xml:space="preserve">ittersweet, </w:t>
      </w:r>
      <w:r w:rsidR="00D01EAE">
        <w:t>M</w:t>
      </w:r>
      <w:r>
        <w:t xml:space="preserve">ultiflora </w:t>
      </w:r>
      <w:r w:rsidR="00D01EAE">
        <w:t>R</w:t>
      </w:r>
      <w:r>
        <w:t>ose, and other invasives. Focusing on specific key locations like large mature trees is a good way to tackle large, overwhelming invasives removal projects. Before and after photos showed a huge difference.</w:t>
      </w:r>
    </w:p>
    <w:p w14:paraId="6709B71A" w14:textId="77777777" w:rsidR="003835EE" w:rsidRDefault="003835EE" w:rsidP="003835EE">
      <w:pPr>
        <w:pStyle w:val="ListParagraph"/>
        <w:ind w:left="1440"/>
      </w:pPr>
    </w:p>
    <w:p w14:paraId="57F8F8FA" w14:textId="7C8D9DBE" w:rsidR="004106CE" w:rsidRDefault="004106CE" w:rsidP="00AD4B7D">
      <w:pPr>
        <w:pStyle w:val="ListParagraph"/>
        <w:numPr>
          <w:ilvl w:val="0"/>
          <w:numId w:val="9"/>
        </w:numPr>
        <w:ind w:hanging="360"/>
      </w:pPr>
      <w:r>
        <w:t>In the “Vine” portion of the meeting</w:t>
      </w:r>
      <w:r w:rsidR="00D01EAE">
        <w:t xml:space="preserve">, </w:t>
      </w:r>
      <w:r>
        <w:t>group members discussed their experiences with invasive</w:t>
      </w:r>
      <w:r w:rsidR="00D01EAE">
        <w:t>s</w:t>
      </w:r>
      <w:r w:rsidR="00FD34C7">
        <w:t xml:space="preserve"> control. A number of questions were asked and answered by members of the group.</w:t>
      </w:r>
      <w:r>
        <w:t xml:space="preserve"> </w:t>
      </w:r>
    </w:p>
    <w:p w14:paraId="15267A28" w14:textId="77777777" w:rsidR="00E1236C" w:rsidRDefault="00E1236C">
      <w:pPr>
        <w:rPr>
          <w:b/>
        </w:rPr>
      </w:pPr>
    </w:p>
    <w:p w14:paraId="429D3490" w14:textId="77777777" w:rsidR="00135B12" w:rsidRPr="003A2441" w:rsidRDefault="00135B12" w:rsidP="00135B12">
      <w:pPr>
        <w:rPr>
          <w:sz w:val="24"/>
          <w:szCs w:val="24"/>
        </w:rPr>
      </w:pPr>
      <w:r w:rsidRPr="003A2441">
        <w:rPr>
          <w:b/>
          <w:sz w:val="24"/>
          <w:szCs w:val="24"/>
        </w:rPr>
        <w:t>Small Grant Program 2023</w:t>
      </w:r>
    </w:p>
    <w:p w14:paraId="23F64857" w14:textId="39EDFCDF" w:rsidR="00135B12" w:rsidRPr="00A002BB" w:rsidRDefault="00135B12" w:rsidP="00135B12">
      <w:pPr>
        <w:spacing w:after="160"/>
        <w:rPr>
          <w:rFonts w:ascii="Times New Roman" w:eastAsia="Times New Roman" w:hAnsi="Times New Roman" w:cs="Times New Roman"/>
          <w:color w:val="000000"/>
          <w:sz w:val="24"/>
          <w:szCs w:val="24"/>
        </w:rPr>
      </w:pPr>
      <w:r>
        <w:rPr>
          <w:rFonts w:ascii="Dyslexie" w:eastAsia="Times New Roman" w:hAnsi="Dyslexie" w:cs="Times New Roman"/>
          <w:color w:val="000000"/>
        </w:rPr>
        <w:t xml:space="preserve">The following projects were </w:t>
      </w:r>
      <w:r w:rsidR="005E4E5F">
        <w:rPr>
          <w:rFonts w:ascii="Dyslexie" w:eastAsia="Times New Roman" w:hAnsi="Dyslexie" w:cs="Times New Roman"/>
          <w:color w:val="000000"/>
        </w:rPr>
        <w:t xml:space="preserve">completed and organizations </w:t>
      </w:r>
      <w:r>
        <w:rPr>
          <w:rFonts w:ascii="Dyslexie" w:eastAsia="Times New Roman" w:hAnsi="Dyslexie" w:cs="Times New Roman"/>
          <w:color w:val="000000"/>
        </w:rPr>
        <w:t>r</w:t>
      </w:r>
      <w:r w:rsidRPr="00A002BB">
        <w:rPr>
          <w:rFonts w:ascii="Dyslexie" w:eastAsia="Times New Roman" w:hAnsi="Dyslexie" w:cs="Times New Roman"/>
          <w:color w:val="000000"/>
        </w:rPr>
        <w:t>eimbursed</w:t>
      </w:r>
      <w:r>
        <w:rPr>
          <w:rFonts w:ascii="Dyslexie" w:eastAsia="Times New Roman" w:hAnsi="Dyslexie" w:cs="Times New Roman"/>
          <w:color w:val="000000"/>
        </w:rPr>
        <w:t>:</w:t>
      </w:r>
    </w:p>
    <w:p w14:paraId="3A41E4C8" w14:textId="3CD2D814" w:rsidR="00135B12" w:rsidRPr="00375944" w:rsidRDefault="00135B12" w:rsidP="00135B12">
      <w:pPr>
        <w:numPr>
          <w:ilvl w:val="0"/>
          <w:numId w:val="14"/>
        </w:numPr>
        <w:spacing w:after="120"/>
        <w:ind w:left="720"/>
        <w:textAlignment w:val="baseline"/>
        <w:rPr>
          <w:rFonts w:ascii="Noto Sans Symbols" w:eastAsia="Times New Roman" w:hAnsi="Noto Sans Symbols" w:cs="Times New Roman"/>
          <w:color w:val="000000"/>
        </w:rPr>
      </w:pPr>
      <w:r w:rsidRPr="00A002BB">
        <w:rPr>
          <w:rFonts w:ascii="Dyslexie" w:eastAsia="Times New Roman" w:hAnsi="Dyslexie" w:cs="Times New Roman"/>
          <w:color w:val="000000"/>
        </w:rPr>
        <w:t>Littleton Conservation Trust- $877.50 spent of $1440</w:t>
      </w:r>
      <w:r w:rsidR="009E3C7E">
        <w:rPr>
          <w:rFonts w:ascii="Dyslexie" w:eastAsia="Times New Roman" w:hAnsi="Dyslexie" w:cs="Times New Roman"/>
          <w:color w:val="000000"/>
        </w:rPr>
        <w:t xml:space="preserve"> originally requested</w:t>
      </w:r>
      <w:r w:rsidRPr="00A002BB">
        <w:rPr>
          <w:rFonts w:ascii="Dyslexie" w:eastAsia="Times New Roman" w:hAnsi="Dyslexie" w:cs="Times New Roman"/>
          <w:color w:val="000000"/>
        </w:rPr>
        <w:t xml:space="preserve">. </w:t>
      </w:r>
    </w:p>
    <w:p w14:paraId="0CF2A8D2" w14:textId="77777777" w:rsidR="00135B12" w:rsidRPr="00A002BB" w:rsidRDefault="00135B12" w:rsidP="00135B12">
      <w:pPr>
        <w:numPr>
          <w:ilvl w:val="1"/>
          <w:numId w:val="14"/>
        </w:numPr>
        <w:spacing w:after="120"/>
        <w:ind w:left="1080"/>
        <w:textAlignment w:val="baseline"/>
        <w:rPr>
          <w:rFonts w:ascii="Noto Sans Symbols" w:eastAsia="Times New Roman" w:hAnsi="Noto Sans Symbols" w:cs="Times New Roman"/>
          <w:color w:val="000000"/>
        </w:rPr>
      </w:pPr>
      <w:r>
        <w:rPr>
          <w:rFonts w:ascii="Dyslexie" w:eastAsia="Times New Roman" w:hAnsi="Dyslexie" w:cs="Times New Roman"/>
          <w:color w:val="000000"/>
        </w:rPr>
        <w:t>Note: The CISMA Coordinator asked the Steering Committee to vote on re-allocating the remaining $562.50 that was not used by the Littleton Conservation Trust. The funds would be used to pay an additional annual CISMA website maintenance fee to fund Weed Warrior upgrades that totaled $920. The Steering Committee voted on July 28 to approve requesting the RSC to allow CISMA to re-allocate the unused funds.</w:t>
      </w:r>
    </w:p>
    <w:p w14:paraId="544343CC" w14:textId="6965BA5F" w:rsidR="00135B12" w:rsidRDefault="00135B12" w:rsidP="00135B12">
      <w:pPr>
        <w:numPr>
          <w:ilvl w:val="0"/>
          <w:numId w:val="14"/>
        </w:numPr>
        <w:spacing w:after="120"/>
        <w:ind w:left="720"/>
        <w:textAlignment w:val="baseline"/>
        <w:rPr>
          <w:rFonts w:ascii="Noto Sans Symbols" w:eastAsia="Times New Roman" w:hAnsi="Noto Sans Symbols" w:cs="Times New Roman"/>
          <w:color w:val="000000"/>
        </w:rPr>
      </w:pPr>
      <w:r w:rsidRPr="00A002BB">
        <w:rPr>
          <w:rFonts w:ascii="Dyslexie" w:eastAsia="Times New Roman" w:hAnsi="Dyslexie" w:cs="Times New Roman"/>
          <w:color w:val="000000"/>
        </w:rPr>
        <w:t>Town of Acton</w:t>
      </w:r>
      <w:r>
        <w:rPr>
          <w:rFonts w:ascii="Dyslexie" w:eastAsia="Times New Roman" w:hAnsi="Dyslexie" w:cs="Times New Roman"/>
          <w:color w:val="000000"/>
        </w:rPr>
        <w:t xml:space="preserve"> </w:t>
      </w:r>
      <w:r w:rsidRPr="00A002BB">
        <w:rPr>
          <w:rFonts w:ascii="Dyslexie" w:eastAsia="Times New Roman" w:hAnsi="Dyslexie" w:cs="Times New Roman"/>
          <w:color w:val="000000"/>
        </w:rPr>
        <w:t xml:space="preserve">- Fully reimbursed </w:t>
      </w:r>
      <w:r w:rsidR="009E3C7E">
        <w:rPr>
          <w:rFonts w:ascii="Dyslexie" w:eastAsia="Times New Roman" w:hAnsi="Dyslexie" w:cs="Times New Roman"/>
          <w:color w:val="000000"/>
        </w:rPr>
        <w:t>$285 for the purchase of native plants</w:t>
      </w:r>
      <w:r>
        <w:rPr>
          <w:rFonts w:ascii="Dyslexie" w:eastAsia="Times New Roman" w:hAnsi="Dyslexie" w:cs="Times New Roman"/>
          <w:color w:val="000000"/>
        </w:rPr>
        <w:t>.</w:t>
      </w:r>
    </w:p>
    <w:p w14:paraId="338CDC33" w14:textId="62DDB485" w:rsidR="00135B12" w:rsidRPr="00A002BB" w:rsidRDefault="00135B12" w:rsidP="00135B12">
      <w:pPr>
        <w:numPr>
          <w:ilvl w:val="0"/>
          <w:numId w:val="14"/>
        </w:numPr>
        <w:spacing w:after="120"/>
        <w:ind w:left="720"/>
        <w:textAlignment w:val="baseline"/>
        <w:rPr>
          <w:rFonts w:ascii="Noto Sans Symbols" w:eastAsia="Times New Roman" w:hAnsi="Noto Sans Symbols" w:cs="Times New Roman"/>
          <w:color w:val="000000"/>
        </w:rPr>
      </w:pPr>
      <w:r w:rsidRPr="00A002BB">
        <w:rPr>
          <w:rFonts w:ascii="Dyslexie" w:eastAsia="Times New Roman" w:hAnsi="Dyslexie" w:cs="Times New Roman"/>
          <w:color w:val="000000"/>
        </w:rPr>
        <w:t>Harvard Conservation Commission</w:t>
      </w:r>
      <w:r>
        <w:rPr>
          <w:rFonts w:ascii="Dyslexie" w:eastAsia="Times New Roman" w:hAnsi="Dyslexie" w:cs="Times New Roman"/>
          <w:color w:val="000000"/>
        </w:rPr>
        <w:t xml:space="preserve"> </w:t>
      </w:r>
      <w:r w:rsidRPr="00A002BB">
        <w:rPr>
          <w:rFonts w:ascii="Dyslexie" w:eastAsia="Times New Roman" w:hAnsi="Dyslexie" w:cs="Times New Roman"/>
          <w:color w:val="000000"/>
        </w:rPr>
        <w:t xml:space="preserve">- $1,650 for </w:t>
      </w:r>
      <w:r w:rsidR="00505F92">
        <w:rPr>
          <w:rFonts w:ascii="Dyslexie" w:eastAsia="Times New Roman" w:hAnsi="Dyslexie" w:cs="Times New Roman"/>
          <w:color w:val="000000"/>
        </w:rPr>
        <w:t>K</w:t>
      </w:r>
      <w:r w:rsidRPr="00A002BB">
        <w:rPr>
          <w:rFonts w:ascii="Dyslexie" w:eastAsia="Times New Roman" w:hAnsi="Dyslexie" w:cs="Times New Roman"/>
          <w:color w:val="000000"/>
        </w:rPr>
        <w:t>notweed management</w:t>
      </w:r>
      <w:r>
        <w:rPr>
          <w:rFonts w:ascii="Dyslexie" w:eastAsia="Times New Roman" w:hAnsi="Dyslexie" w:cs="Times New Roman"/>
          <w:color w:val="000000"/>
        </w:rPr>
        <w:t>.</w:t>
      </w:r>
    </w:p>
    <w:p w14:paraId="3DE86A5E" w14:textId="77777777" w:rsidR="00135B12" w:rsidRPr="00A002BB" w:rsidRDefault="00135B12" w:rsidP="00135B12">
      <w:pPr>
        <w:numPr>
          <w:ilvl w:val="0"/>
          <w:numId w:val="14"/>
        </w:numPr>
        <w:spacing w:after="120"/>
        <w:ind w:left="720"/>
        <w:textAlignment w:val="baseline"/>
        <w:rPr>
          <w:rFonts w:ascii="Noto Sans Symbols" w:eastAsia="Times New Roman" w:hAnsi="Noto Sans Symbols" w:cs="Times New Roman"/>
          <w:color w:val="000000"/>
        </w:rPr>
      </w:pPr>
      <w:r w:rsidRPr="00A002BB">
        <w:rPr>
          <w:rFonts w:ascii="Dyslexie" w:eastAsia="Times New Roman" w:hAnsi="Dyslexie" w:cs="Times New Roman"/>
          <w:color w:val="000000"/>
        </w:rPr>
        <w:t>Littleton Conservation Commission</w:t>
      </w:r>
      <w:r>
        <w:rPr>
          <w:rFonts w:ascii="Dyslexie" w:eastAsia="Times New Roman" w:hAnsi="Dyslexie" w:cs="Times New Roman"/>
          <w:color w:val="000000"/>
        </w:rPr>
        <w:t xml:space="preserve"> </w:t>
      </w:r>
      <w:r w:rsidRPr="00A002BB">
        <w:rPr>
          <w:rFonts w:ascii="Dyslexie" w:eastAsia="Times New Roman" w:hAnsi="Dyslexie" w:cs="Times New Roman"/>
          <w:color w:val="000000"/>
        </w:rPr>
        <w:t>- $1,500 for invasives plan</w:t>
      </w:r>
      <w:r>
        <w:rPr>
          <w:rFonts w:ascii="Dyslexie" w:eastAsia="Times New Roman" w:hAnsi="Dyslexie" w:cs="Times New Roman"/>
          <w:color w:val="000000"/>
        </w:rPr>
        <w:t>.</w:t>
      </w:r>
    </w:p>
    <w:p w14:paraId="00000024" w14:textId="624EB847" w:rsidR="0071671C" w:rsidRPr="00135B12" w:rsidRDefault="00135B12" w:rsidP="00A23862">
      <w:pPr>
        <w:numPr>
          <w:ilvl w:val="0"/>
          <w:numId w:val="14"/>
        </w:numPr>
        <w:spacing w:after="120"/>
        <w:ind w:left="720"/>
        <w:textAlignment w:val="baseline"/>
        <w:rPr>
          <w:rFonts w:ascii="Noto Sans Symbols" w:eastAsia="Times New Roman" w:hAnsi="Noto Sans Symbols" w:cs="Times New Roman"/>
          <w:color w:val="000000"/>
        </w:rPr>
      </w:pPr>
      <w:r w:rsidRPr="00A002BB">
        <w:rPr>
          <w:rFonts w:ascii="Dyslexie" w:eastAsia="Times New Roman" w:hAnsi="Dyslexie" w:cs="Times New Roman"/>
          <w:color w:val="000000"/>
        </w:rPr>
        <w:t>Concord Land Conservation Trust- $1,125 for herbicide application at Wright Woods Conservation Area</w:t>
      </w:r>
      <w:r>
        <w:rPr>
          <w:rFonts w:ascii="Dyslexie" w:eastAsia="Times New Roman" w:hAnsi="Dyslexie" w:cs="Times New Roman"/>
          <w:color w:val="000000"/>
        </w:rPr>
        <w:t>.</w:t>
      </w:r>
    </w:p>
    <w:p w14:paraId="00000025" w14:textId="77777777" w:rsidR="0071671C" w:rsidRDefault="0071671C"/>
    <w:p w14:paraId="00000026" w14:textId="4421B243" w:rsidR="0071671C" w:rsidRPr="0064729C" w:rsidRDefault="006D5FFD" w:rsidP="00A23862">
      <w:pPr>
        <w:spacing w:after="120"/>
        <w:rPr>
          <w:b/>
          <w:sz w:val="24"/>
          <w:szCs w:val="24"/>
          <w:u w:val="single"/>
        </w:rPr>
      </w:pPr>
      <w:r w:rsidRPr="0064729C">
        <w:rPr>
          <w:b/>
          <w:sz w:val="24"/>
          <w:szCs w:val="24"/>
          <w:u w:val="single"/>
        </w:rPr>
        <w:t>Annual Priority Actions 202</w:t>
      </w:r>
      <w:r w:rsidR="00047D06" w:rsidRPr="0064729C">
        <w:rPr>
          <w:b/>
          <w:sz w:val="24"/>
          <w:szCs w:val="24"/>
          <w:u w:val="single"/>
        </w:rPr>
        <w:t>3</w:t>
      </w:r>
    </w:p>
    <w:p w14:paraId="314720C8" w14:textId="541789D2" w:rsidR="00A23862" w:rsidRDefault="006D5FFD" w:rsidP="00A23862">
      <w:pPr>
        <w:spacing w:after="120"/>
      </w:pPr>
      <w:r>
        <w:t xml:space="preserve">As defined in the </w:t>
      </w:r>
      <w:proofErr w:type="spellStart"/>
      <w:r>
        <w:t>SuAsCo</w:t>
      </w:r>
      <w:proofErr w:type="spellEnd"/>
      <w:r>
        <w:t xml:space="preserve"> CISMA MOU, Annual Priority Actions (APAs) are the prioritized list of action items for the upcoming year. APAs for each subcommittee are provided below, with status appearing in bold.</w:t>
      </w:r>
    </w:p>
    <w:p w14:paraId="61E62A0A" w14:textId="67E31BFA" w:rsidR="00AC334E" w:rsidRPr="00B85446" w:rsidRDefault="00A23862" w:rsidP="00AC334E">
      <w:pPr>
        <w:numPr>
          <w:ilvl w:val="0"/>
          <w:numId w:val="1"/>
        </w:numPr>
        <w:pBdr>
          <w:top w:val="nil"/>
          <w:left w:val="nil"/>
          <w:bottom w:val="nil"/>
          <w:right w:val="nil"/>
          <w:between w:val="nil"/>
        </w:pBdr>
        <w:spacing w:after="120"/>
        <w:ind w:left="720"/>
        <w:rPr>
          <w:sz w:val="24"/>
          <w:szCs w:val="24"/>
        </w:rPr>
      </w:pPr>
      <w:r w:rsidRPr="00B85446">
        <w:rPr>
          <w:color w:val="000000"/>
          <w:sz w:val="24"/>
          <w:szCs w:val="24"/>
        </w:rPr>
        <w:lastRenderedPageBreak/>
        <w:t>Aquatic Invasives Management (AIM)</w:t>
      </w:r>
    </w:p>
    <w:p w14:paraId="05F3F09F" w14:textId="67BB743B" w:rsidR="00A23862" w:rsidRDefault="00A23862" w:rsidP="00A23862">
      <w:pPr>
        <w:numPr>
          <w:ilvl w:val="0"/>
          <w:numId w:val="16"/>
        </w:numPr>
        <w:shd w:val="clear" w:color="auto" w:fill="FFFFFF"/>
        <w:spacing w:before="240" w:line="276" w:lineRule="auto"/>
      </w:pPr>
      <w:r w:rsidRPr="00B85446">
        <w:rPr>
          <w:b/>
        </w:rPr>
        <w:t>Objective 1:</w:t>
      </w:r>
      <w:r>
        <w:t xml:space="preserve"> </w:t>
      </w:r>
      <w:r>
        <w:rPr>
          <w:u w:val="single"/>
        </w:rPr>
        <w:t xml:space="preserve">Establish a watershed-wide </w:t>
      </w:r>
      <w:r w:rsidR="00505F92">
        <w:rPr>
          <w:u w:val="single"/>
        </w:rPr>
        <w:t>W</w:t>
      </w:r>
      <w:r>
        <w:rPr>
          <w:u w:val="single"/>
        </w:rPr>
        <w:t xml:space="preserve">ater </w:t>
      </w:r>
      <w:r w:rsidR="00505F92">
        <w:rPr>
          <w:u w:val="single"/>
        </w:rPr>
        <w:t>C</w:t>
      </w:r>
      <w:r>
        <w:rPr>
          <w:u w:val="single"/>
        </w:rPr>
        <w:t>hestnut task force</w:t>
      </w:r>
      <w:r>
        <w:t>. The AIM Subcommittee serves in this role. Recruit interested members from other watershed towns--</w:t>
      </w:r>
      <w:r w:rsidR="00D6576D">
        <w:rPr>
          <w:b/>
          <w:bCs/>
        </w:rPr>
        <w:t>O</w:t>
      </w:r>
      <w:r w:rsidRPr="00A23862">
        <w:rPr>
          <w:b/>
          <w:bCs/>
        </w:rPr>
        <w:t>ngoing</w:t>
      </w:r>
      <w:r>
        <w:t>.</w:t>
      </w:r>
    </w:p>
    <w:p w14:paraId="37BD951A" w14:textId="1020DE25" w:rsidR="00A23862" w:rsidRDefault="00A23862" w:rsidP="00A23862">
      <w:pPr>
        <w:numPr>
          <w:ilvl w:val="0"/>
          <w:numId w:val="16"/>
        </w:numPr>
        <w:shd w:val="clear" w:color="auto" w:fill="FFFFFF"/>
        <w:spacing w:line="276" w:lineRule="auto"/>
      </w:pPr>
      <w:r w:rsidRPr="00B85446">
        <w:rPr>
          <w:b/>
        </w:rPr>
        <w:t>Objective 2:</w:t>
      </w:r>
      <w:r>
        <w:t xml:space="preserve"> </w:t>
      </w:r>
      <w:r>
        <w:rPr>
          <w:u w:val="single"/>
        </w:rPr>
        <w:t>Establish watershed-wide monitoring and reporting</w:t>
      </w:r>
      <w:r>
        <w:t xml:space="preserve">. Field-test OARS’ new </w:t>
      </w:r>
      <w:r w:rsidR="00505F92">
        <w:t>W</w:t>
      </w:r>
      <w:r>
        <w:t xml:space="preserve">ater </w:t>
      </w:r>
      <w:r w:rsidR="00505F92">
        <w:t>C</w:t>
      </w:r>
      <w:r>
        <w:t>hestnut (</w:t>
      </w:r>
      <w:r w:rsidRPr="00E4020B">
        <w:rPr>
          <w:i/>
        </w:rPr>
        <w:t xml:space="preserve">Trapa </w:t>
      </w:r>
      <w:proofErr w:type="spellStart"/>
      <w:r w:rsidRPr="00E4020B">
        <w:rPr>
          <w:i/>
        </w:rPr>
        <w:t>natans</w:t>
      </w:r>
      <w:proofErr w:type="spellEnd"/>
      <w:r>
        <w:t>) reporting app. Recruit</w:t>
      </w:r>
      <w:r w:rsidR="00D6576D">
        <w:t>ed</w:t>
      </w:r>
      <w:r>
        <w:t xml:space="preserve"> volunteers in each town to do basic assessment (presence/absence) of </w:t>
      </w:r>
      <w:r w:rsidR="00505F92">
        <w:t>W</w:t>
      </w:r>
      <w:r>
        <w:t xml:space="preserve">ater </w:t>
      </w:r>
      <w:r w:rsidR="00505F92">
        <w:t>C</w:t>
      </w:r>
      <w:r>
        <w:t xml:space="preserve">hestnut in surface waters July through August. </w:t>
      </w:r>
      <w:r w:rsidRPr="003A2441">
        <w:t>Ask</w:t>
      </w:r>
      <w:r w:rsidR="0021198F">
        <w:t>ed</w:t>
      </w:r>
      <w:r w:rsidRPr="003A2441">
        <w:t xml:space="preserve"> conservation agents to report areas being worked on and to suggest active volunteers to be trained.</w:t>
      </w:r>
      <w:r w:rsidR="00D6576D">
        <w:t xml:space="preserve"> – </w:t>
      </w:r>
      <w:r w:rsidR="00D6576D" w:rsidRPr="00D6576D">
        <w:rPr>
          <w:b/>
          <w:bCs/>
        </w:rPr>
        <w:t>Achieved</w:t>
      </w:r>
      <w:r w:rsidR="00D6576D">
        <w:t>.</w:t>
      </w:r>
    </w:p>
    <w:p w14:paraId="7F0DCE73" w14:textId="1252E933" w:rsidR="00A23862" w:rsidRDefault="00A23862" w:rsidP="00A23862">
      <w:pPr>
        <w:numPr>
          <w:ilvl w:val="0"/>
          <w:numId w:val="16"/>
        </w:numPr>
        <w:shd w:val="clear" w:color="auto" w:fill="FFFFFF"/>
        <w:spacing w:line="276" w:lineRule="auto"/>
      </w:pPr>
      <w:r>
        <w:rPr>
          <w:b/>
        </w:rPr>
        <w:t>Objective 3:</w:t>
      </w:r>
      <w:r>
        <w:t xml:space="preserve"> </w:t>
      </w:r>
      <w:r>
        <w:rPr>
          <w:u w:val="single"/>
        </w:rPr>
        <w:t>Outreach and local participation</w:t>
      </w:r>
      <w:r>
        <w:t xml:space="preserve">. Facilitate communication with towns and stakeholder groups. Organize meetings that focus on securing support for town-based monitoring, encourage direct assistance with transport and disposal of harvested plant materials, and discuss consistent permitting of control efforts. Promote volunteer training, pulls and reporting through the Weed Warrior program. </w:t>
      </w:r>
      <w:r w:rsidR="00D6576D">
        <w:t>–</w:t>
      </w:r>
      <w:r w:rsidR="003A2441">
        <w:t xml:space="preserve"> </w:t>
      </w:r>
      <w:r w:rsidR="003A2441" w:rsidRPr="003A2441">
        <w:rPr>
          <w:b/>
          <w:bCs/>
        </w:rPr>
        <w:t>Ongoing</w:t>
      </w:r>
      <w:r w:rsidR="00D6576D">
        <w:rPr>
          <w:b/>
          <w:bCs/>
        </w:rPr>
        <w:t>.</w:t>
      </w:r>
    </w:p>
    <w:p w14:paraId="4FB600F8" w14:textId="1CC474A4" w:rsidR="00A23862" w:rsidRDefault="00A23862" w:rsidP="00A23862">
      <w:pPr>
        <w:numPr>
          <w:ilvl w:val="0"/>
          <w:numId w:val="16"/>
        </w:numPr>
        <w:shd w:val="clear" w:color="auto" w:fill="FFFFFF"/>
        <w:spacing w:line="276" w:lineRule="auto"/>
      </w:pPr>
      <w:r>
        <w:rPr>
          <w:b/>
        </w:rPr>
        <w:t>Objective 4:</w:t>
      </w:r>
      <w:r>
        <w:t xml:space="preserve"> </w:t>
      </w:r>
      <w:r>
        <w:rPr>
          <w:u w:val="single"/>
        </w:rPr>
        <w:t>Consistent wetlands permitting of control efforts</w:t>
      </w:r>
      <w:r>
        <w:t xml:space="preserve">. Continue working with the LAPS Subcommittee and DCR to push for efficient and effective watershed-wide permitting and allowing volunteer management. </w:t>
      </w:r>
      <w:r w:rsidR="00D6576D">
        <w:t xml:space="preserve">– </w:t>
      </w:r>
      <w:r w:rsidR="00D6576D" w:rsidRPr="00D6576D">
        <w:rPr>
          <w:b/>
          <w:bCs/>
        </w:rPr>
        <w:t>Ongoing</w:t>
      </w:r>
      <w:r w:rsidR="00D6576D">
        <w:t>.</w:t>
      </w:r>
    </w:p>
    <w:p w14:paraId="14501937" w14:textId="25C39CE1" w:rsidR="00A23862" w:rsidRDefault="00A23862" w:rsidP="00A23862">
      <w:pPr>
        <w:numPr>
          <w:ilvl w:val="0"/>
          <w:numId w:val="16"/>
        </w:numPr>
        <w:shd w:val="clear" w:color="auto" w:fill="FFFFFF"/>
        <w:spacing w:line="276" w:lineRule="auto"/>
      </w:pPr>
      <w:r>
        <w:rPr>
          <w:b/>
        </w:rPr>
        <w:t>Objective 5:</w:t>
      </w:r>
      <w:r>
        <w:t xml:space="preserve"> </w:t>
      </w:r>
      <w:r>
        <w:rPr>
          <w:u w:val="single"/>
        </w:rPr>
        <w:t>Prevent and control new infestations</w:t>
      </w:r>
      <w:r>
        <w:t xml:space="preserve">. Encourage information sharing within and between municipalities to identify new infestations. Educate the public on identification and removal techniques through Weed Warriors and OARS’ App. Share observations on changes in </w:t>
      </w:r>
      <w:r w:rsidR="00D6576D">
        <w:t>P</w:t>
      </w:r>
      <w:r>
        <w:t xml:space="preserve">urple </w:t>
      </w:r>
      <w:r w:rsidR="00D6576D">
        <w:t>L</w:t>
      </w:r>
      <w:r>
        <w:t>oosestrife (</w:t>
      </w:r>
      <w:proofErr w:type="spellStart"/>
      <w:r w:rsidRPr="00E4020B">
        <w:rPr>
          <w:i/>
        </w:rPr>
        <w:t>Lythrum</w:t>
      </w:r>
      <w:proofErr w:type="spellEnd"/>
      <w:r w:rsidRPr="00E4020B">
        <w:rPr>
          <w:i/>
        </w:rPr>
        <w:t xml:space="preserve"> </w:t>
      </w:r>
      <w:proofErr w:type="spellStart"/>
      <w:r w:rsidRPr="00E4020B">
        <w:rPr>
          <w:i/>
        </w:rPr>
        <w:t>salicaria</w:t>
      </w:r>
      <w:proofErr w:type="spellEnd"/>
      <w:r>
        <w:t xml:space="preserve">) populations. Share information about emerging aquatic invasives, including </w:t>
      </w:r>
      <w:r w:rsidR="00D6576D">
        <w:t>W</w:t>
      </w:r>
      <w:r>
        <w:t xml:space="preserve">ater </w:t>
      </w:r>
      <w:r w:rsidR="00D6576D">
        <w:t>C</w:t>
      </w:r>
      <w:r>
        <w:t xml:space="preserve">lover, </w:t>
      </w:r>
      <w:r w:rsidRPr="00D93908">
        <w:rPr>
          <w:i/>
        </w:rPr>
        <w:t xml:space="preserve">Marsilea </w:t>
      </w:r>
      <w:proofErr w:type="spellStart"/>
      <w:r w:rsidRPr="00D93908">
        <w:rPr>
          <w:i/>
        </w:rPr>
        <w:t>quadrifolia</w:t>
      </w:r>
      <w:proofErr w:type="spellEnd"/>
      <w:r>
        <w:t xml:space="preserve">. </w:t>
      </w:r>
      <w:r w:rsidR="00D6576D">
        <w:t xml:space="preserve">– </w:t>
      </w:r>
      <w:r w:rsidR="00D6576D">
        <w:rPr>
          <w:b/>
          <w:bCs/>
        </w:rPr>
        <w:t>Ongoing</w:t>
      </w:r>
      <w:r w:rsidR="00D6576D">
        <w:t>.</w:t>
      </w:r>
    </w:p>
    <w:p w14:paraId="1DEF54B2" w14:textId="0908C3CB" w:rsidR="00A23862" w:rsidRDefault="00A23862" w:rsidP="00A23862">
      <w:pPr>
        <w:numPr>
          <w:ilvl w:val="0"/>
          <w:numId w:val="16"/>
        </w:numPr>
        <w:shd w:val="clear" w:color="auto" w:fill="FFFFFF"/>
        <w:spacing w:line="276" w:lineRule="auto"/>
      </w:pPr>
      <w:r>
        <w:rPr>
          <w:b/>
        </w:rPr>
        <w:t>Objective 6:</w:t>
      </w:r>
      <w:r>
        <w:t xml:space="preserve"> </w:t>
      </w:r>
      <w:r>
        <w:rPr>
          <w:u w:val="single"/>
        </w:rPr>
        <w:t>Contribute to research on effective controls</w:t>
      </w:r>
      <w:r>
        <w:t>. Keep track of effectiveness and impacts of herbicide-based aquatic invasives control efforts. Share information on new/different weed control technologies and contractors.</w:t>
      </w:r>
      <w:r w:rsidR="00D6576D">
        <w:t xml:space="preserve"> – </w:t>
      </w:r>
      <w:r w:rsidR="00D6576D" w:rsidRPr="00D6576D">
        <w:rPr>
          <w:b/>
          <w:bCs/>
        </w:rPr>
        <w:t>Ongoing</w:t>
      </w:r>
      <w:r w:rsidR="00D6576D">
        <w:t>.</w:t>
      </w:r>
    </w:p>
    <w:p w14:paraId="2C0ED02C" w14:textId="6B998CBE" w:rsidR="00A23862" w:rsidRDefault="00A23862" w:rsidP="00A23862">
      <w:pPr>
        <w:numPr>
          <w:ilvl w:val="0"/>
          <w:numId w:val="16"/>
        </w:numPr>
        <w:shd w:val="clear" w:color="auto" w:fill="FFFFFF"/>
        <w:spacing w:line="276" w:lineRule="auto"/>
      </w:pPr>
      <w:r>
        <w:t xml:space="preserve"> </w:t>
      </w:r>
      <w:r w:rsidRPr="00A23862">
        <w:rPr>
          <w:b/>
        </w:rPr>
        <w:t>Objective 7:</w:t>
      </w:r>
      <w:r>
        <w:t xml:space="preserve"> </w:t>
      </w:r>
      <w:r w:rsidRPr="00A23862">
        <w:rPr>
          <w:u w:val="single"/>
        </w:rPr>
        <w:t xml:space="preserve">Support </w:t>
      </w:r>
      <w:r w:rsidR="00D6576D">
        <w:rPr>
          <w:u w:val="single"/>
        </w:rPr>
        <w:t>W</w:t>
      </w:r>
      <w:r w:rsidRPr="00A23862">
        <w:rPr>
          <w:u w:val="single"/>
        </w:rPr>
        <w:t xml:space="preserve">ater </w:t>
      </w:r>
      <w:r w:rsidR="00D6576D">
        <w:rPr>
          <w:u w:val="single"/>
        </w:rPr>
        <w:t>C</w:t>
      </w:r>
      <w:r w:rsidRPr="00A23862">
        <w:rPr>
          <w:u w:val="single"/>
        </w:rPr>
        <w:t>hestnut control efforts</w:t>
      </w:r>
      <w:r>
        <w:t>. Encourage municipalities to provide annual support to water chestnut management and education efforts. In 2023 OARS will work through CISMA’s Weed Warriors program to train volunteers to do watershed-wide water chestnut management. Continued advocacy for Invasive Species Management legislation in the state legislature. The AMIS bi-annual meetings will continue to facilitate sharing of experience, information and advice among municipalities and non-profits working on aquatic invasives management.</w:t>
      </w:r>
      <w:r w:rsidR="00D6576D">
        <w:t xml:space="preserve"> -- </w:t>
      </w:r>
      <w:r w:rsidR="00D6576D" w:rsidRPr="00D6576D">
        <w:rPr>
          <w:b/>
          <w:bCs/>
        </w:rPr>
        <w:t>Ongoing</w:t>
      </w:r>
      <w:r w:rsidR="00D6576D">
        <w:t>.</w:t>
      </w:r>
    </w:p>
    <w:p w14:paraId="1C758AD2" w14:textId="77777777" w:rsidR="00A23862" w:rsidRDefault="00A23862" w:rsidP="00A23862">
      <w:pPr>
        <w:shd w:val="clear" w:color="auto" w:fill="FFFFFF"/>
        <w:spacing w:line="276" w:lineRule="auto"/>
        <w:ind w:left="1080"/>
      </w:pPr>
    </w:p>
    <w:p w14:paraId="7E223321" w14:textId="579C72C0" w:rsidR="00047D06" w:rsidRPr="00B85446" w:rsidRDefault="006D5FFD" w:rsidP="00A23862">
      <w:pPr>
        <w:numPr>
          <w:ilvl w:val="0"/>
          <w:numId w:val="1"/>
        </w:numPr>
        <w:pBdr>
          <w:top w:val="nil"/>
          <w:left w:val="nil"/>
          <w:bottom w:val="nil"/>
          <w:right w:val="nil"/>
          <w:between w:val="nil"/>
        </w:pBdr>
        <w:spacing w:after="120"/>
        <w:ind w:left="720"/>
        <w:rPr>
          <w:sz w:val="24"/>
          <w:szCs w:val="24"/>
        </w:rPr>
      </w:pPr>
      <w:r w:rsidRPr="00B85446">
        <w:rPr>
          <w:color w:val="000000"/>
          <w:sz w:val="24"/>
          <w:szCs w:val="24"/>
        </w:rPr>
        <w:t>Early Detection and Control (EDC)</w:t>
      </w:r>
    </w:p>
    <w:p w14:paraId="72D20D7D" w14:textId="634D8427" w:rsidR="00135B12" w:rsidRDefault="00047D06" w:rsidP="00135B12">
      <w:pPr>
        <w:pStyle w:val="ListParagraph"/>
        <w:numPr>
          <w:ilvl w:val="1"/>
          <w:numId w:val="1"/>
        </w:numPr>
        <w:ind w:left="1080"/>
      </w:pPr>
      <w:r>
        <w:t>Recrui</w:t>
      </w:r>
      <w:r w:rsidR="00650CEB">
        <w:t>t</w:t>
      </w:r>
      <w:r>
        <w:t xml:space="preserve"> </w:t>
      </w:r>
      <w:r w:rsidR="00B85446">
        <w:t xml:space="preserve">new </w:t>
      </w:r>
      <w:r>
        <w:t>subcommittee members.</w:t>
      </w:r>
      <w:r w:rsidR="0021198F">
        <w:t xml:space="preserve"> --</w:t>
      </w:r>
      <w:r w:rsidR="00650CEB">
        <w:t xml:space="preserve"> </w:t>
      </w:r>
      <w:r w:rsidR="00650CEB" w:rsidRPr="00650CEB">
        <w:rPr>
          <w:b/>
          <w:bCs/>
        </w:rPr>
        <w:t>Ongoing</w:t>
      </w:r>
      <w:r w:rsidR="0021198F" w:rsidRPr="0021198F">
        <w:t>.</w:t>
      </w:r>
    </w:p>
    <w:p w14:paraId="46B98FBB" w14:textId="5403EDF1" w:rsidR="00047D06" w:rsidRDefault="00047D06" w:rsidP="00135B12">
      <w:pPr>
        <w:pStyle w:val="ListParagraph"/>
        <w:numPr>
          <w:ilvl w:val="1"/>
          <w:numId w:val="1"/>
        </w:numPr>
        <w:ind w:left="1080"/>
      </w:pPr>
      <w:r>
        <w:t>Support small grant applicants by hosting a meeting to discuss project and provide</w:t>
      </w:r>
      <w:r w:rsidR="0021198F">
        <w:t>d</w:t>
      </w:r>
      <w:r>
        <w:t xml:space="preserve"> management recommendations/identification/etc.</w:t>
      </w:r>
      <w:r w:rsidR="00B85446">
        <w:t xml:space="preserve"> </w:t>
      </w:r>
      <w:r w:rsidR="0021198F">
        <w:t>–</w:t>
      </w:r>
      <w:r w:rsidR="00B85446">
        <w:t xml:space="preserve"> </w:t>
      </w:r>
      <w:r w:rsidR="00B85446" w:rsidRPr="00B85446">
        <w:rPr>
          <w:b/>
          <w:bCs/>
        </w:rPr>
        <w:t>Achieved</w:t>
      </w:r>
      <w:r w:rsidR="0021198F" w:rsidRPr="0021198F">
        <w:t>.</w:t>
      </w:r>
    </w:p>
    <w:p w14:paraId="57CBC97B" w14:textId="1EBED72A" w:rsidR="00047D06" w:rsidRDefault="00047D06" w:rsidP="00135B12">
      <w:pPr>
        <w:pStyle w:val="ListParagraph"/>
        <w:numPr>
          <w:ilvl w:val="1"/>
          <w:numId w:val="1"/>
        </w:numPr>
        <w:ind w:left="1080"/>
      </w:pPr>
      <w:r>
        <w:t>During spring/summer/early fall, conduct</w:t>
      </w:r>
      <w:r w:rsidR="0021198F">
        <w:t xml:space="preserve">ed </w:t>
      </w:r>
      <w:r>
        <w:t xml:space="preserve">two tours of invasive plant projects that have had success and/or experimenting with new invasive plant control techniques. </w:t>
      </w:r>
      <w:r w:rsidR="0021198F">
        <w:t>–</w:t>
      </w:r>
      <w:r w:rsidR="00B85446">
        <w:t xml:space="preserve"> </w:t>
      </w:r>
      <w:r w:rsidR="00B85446" w:rsidRPr="00B85446">
        <w:rPr>
          <w:b/>
          <w:bCs/>
        </w:rPr>
        <w:t>Achieved</w:t>
      </w:r>
      <w:r w:rsidR="0021198F" w:rsidRPr="0021198F">
        <w:t>.</w:t>
      </w:r>
    </w:p>
    <w:p w14:paraId="3FFD57A3" w14:textId="36E1959D" w:rsidR="00047D06" w:rsidRDefault="00047D06" w:rsidP="00135B12">
      <w:pPr>
        <w:pStyle w:val="ListParagraph"/>
        <w:numPr>
          <w:ilvl w:val="1"/>
          <w:numId w:val="1"/>
        </w:numPr>
        <w:ind w:left="1080"/>
      </w:pPr>
      <w:r>
        <w:t>Conduct</w:t>
      </w:r>
      <w:r w:rsidR="0021198F">
        <w:t>ed</w:t>
      </w:r>
      <w:r>
        <w:t xml:space="preserve"> early detection invasive plant training to </w:t>
      </w:r>
      <w:r w:rsidR="0021198F">
        <w:t>W</w:t>
      </w:r>
      <w:r>
        <w:t xml:space="preserve">eed </w:t>
      </w:r>
      <w:r w:rsidR="0021198F">
        <w:t>W</w:t>
      </w:r>
      <w:r>
        <w:t xml:space="preserve">arrior trainees. </w:t>
      </w:r>
      <w:r w:rsidR="0021198F">
        <w:t>–</w:t>
      </w:r>
      <w:r w:rsidR="00B85446">
        <w:t xml:space="preserve"> </w:t>
      </w:r>
      <w:r w:rsidR="00B85446" w:rsidRPr="00B85446">
        <w:rPr>
          <w:b/>
          <w:bCs/>
        </w:rPr>
        <w:t>Achieved</w:t>
      </w:r>
      <w:r w:rsidR="0021198F" w:rsidRPr="0021198F">
        <w:t>.</w:t>
      </w:r>
    </w:p>
    <w:p w14:paraId="7517EDE4" w14:textId="287CBA4D" w:rsidR="00047D06" w:rsidRDefault="00047D06" w:rsidP="00650CEB">
      <w:pPr>
        <w:pStyle w:val="ListParagraph"/>
        <w:numPr>
          <w:ilvl w:val="1"/>
          <w:numId w:val="1"/>
        </w:numPr>
        <w:ind w:left="1080"/>
      </w:pPr>
      <w:r>
        <w:t>Conduct</w:t>
      </w:r>
      <w:r w:rsidR="0021198F">
        <w:t>ed</w:t>
      </w:r>
      <w:r>
        <w:t xml:space="preserve"> potential invasive plant assessment of a property of interest (private property in South Framingham).</w:t>
      </w:r>
      <w:r w:rsidR="00B85446">
        <w:t xml:space="preserve"> </w:t>
      </w:r>
      <w:r w:rsidR="0021198F">
        <w:t>–</w:t>
      </w:r>
      <w:r w:rsidR="00B85446">
        <w:t xml:space="preserve"> </w:t>
      </w:r>
      <w:r w:rsidR="00B85446" w:rsidRPr="00B85446">
        <w:rPr>
          <w:b/>
          <w:bCs/>
        </w:rPr>
        <w:t>Achieved</w:t>
      </w:r>
      <w:r w:rsidR="0021198F" w:rsidRPr="0021198F">
        <w:t>.</w:t>
      </w:r>
    </w:p>
    <w:p w14:paraId="00000030" w14:textId="39B0940B" w:rsidR="0071671C" w:rsidRDefault="0071671C" w:rsidP="003A2441">
      <w:pPr>
        <w:pBdr>
          <w:top w:val="nil"/>
          <w:left w:val="nil"/>
          <w:bottom w:val="nil"/>
          <w:right w:val="nil"/>
          <w:between w:val="nil"/>
        </w:pBdr>
      </w:pPr>
    </w:p>
    <w:p w14:paraId="079A6484" w14:textId="7E5A04D8" w:rsidR="00981939" w:rsidRPr="00B85446" w:rsidRDefault="006D5FFD" w:rsidP="00981939">
      <w:pPr>
        <w:numPr>
          <w:ilvl w:val="0"/>
          <w:numId w:val="1"/>
        </w:numPr>
        <w:pBdr>
          <w:top w:val="nil"/>
          <w:left w:val="nil"/>
          <w:bottom w:val="nil"/>
          <w:right w:val="nil"/>
          <w:between w:val="nil"/>
        </w:pBdr>
        <w:spacing w:after="120"/>
        <w:ind w:left="720"/>
        <w:rPr>
          <w:sz w:val="24"/>
          <w:szCs w:val="24"/>
        </w:rPr>
      </w:pPr>
      <w:r w:rsidRPr="00B85446">
        <w:rPr>
          <w:color w:val="000000"/>
          <w:sz w:val="24"/>
          <w:szCs w:val="24"/>
        </w:rPr>
        <w:lastRenderedPageBreak/>
        <w:t xml:space="preserve">Education and Outreach </w:t>
      </w:r>
      <w:r w:rsidR="00135B12" w:rsidRPr="00B85446">
        <w:rPr>
          <w:color w:val="000000"/>
          <w:sz w:val="24"/>
          <w:szCs w:val="24"/>
        </w:rPr>
        <w:t>(EO)</w:t>
      </w:r>
    </w:p>
    <w:p w14:paraId="00000042" w14:textId="1E28E1A1" w:rsidR="0071671C" w:rsidRPr="00650CEB" w:rsidRDefault="00981939" w:rsidP="00650CEB">
      <w:pPr>
        <w:numPr>
          <w:ilvl w:val="1"/>
          <w:numId w:val="1"/>
        </w:numPr>
        <w:pBdr>
          <w:top w:val="nil"/>
          <w:left w:val="nil"/>
          <w:bottom w:val="nil"/>
          <w:right w:val="nil"/>
          <w:between w:val="nil"/>
        </w:pBdr>
        <w:ind w:left="1080"/>
        <w:rPr>
          <w:bCs/>
        </w:rPr>
      </w:pPr>
      <w:r w:rsidRPr="00981939">
        <w:rPr>
          <w:bCs/>
          <w:color w:val="000000"/>
        </w:rPr>
        <w:t>T</w:t>
      </w:r>
      <w:r w:rsidR="006D5FFD" w:rsidRPr="00981939">
        <w:rPr>
          <w:bCs/>
          <w:color w:val="000000"/>
        </w:rPr>
        <w:t xml:space="preserve">he Education and Outreach Subcommittee </w:t>
      </w:r>
      <w:r w:rsidR="003A2441" w:rsidRPr="00981939">
        <w:rPr>
          <w:bCs/>
          <w:color w:val="000000"/>
        </w:rPr>
        <w:t>did not</w:t>
      </w:r>
      <w:r w:rsidR="006D5FFD" w:rsidRPr="00981939">
        <w:rPr>
          <w:bCs/>
          <w:color w:val="000000"/>
        </w:rPr>
        <w:t xml:space="preserve"> meet </w:t>
      </w:r>
      <w:r>
        <w:rPr>
          <w:bCs/>
          <w:color w:val="000000"/>
        </w:rPr>
        <w:t>in 2023</w:t>
      </w:r>
      <w:r w:rsidR="006D5FFD" w:rsidRPr="00981939">
        <w:rPr>
          <w:bCs/>
          <w:color w:val="000000"/>
        </w:rPr>
        <w:t>.</w:t>
      </w:r>
    </w:p>
    <w:p w14:paraId="582F9B6B" w14:textId="77777777" w:rsidR="00650CEB" w:rsidRPr="00981939" w:rsidRDefault="00650CEB" w:rsidP="00650CEB">
      <w:pPr>
        <w:pBdr>
          <w:top w:val="nil"/>
          <w:left w:val="nil"/>
          <w:bottom w:val="nil"/>
          <w:right w:val="nil"/>
          <w:between w:val="nil"/>
        </w:pBdr>
        <w:rPr>
          <w:bCs/>
        </w:rPr>
      </w:pPr>
    </w:p>
    <w:p w14:paraId="6F9BABC5" w14:textId="1441F2FA" w:rsidR="00981939" w:rsidRPr="00B85446" w:rsidRDefault="00981939" w:rsidP="00981939">
      <w:pPr>
        <w:numPr>
          <w:ilvl w:val="0"/>
          <w:numId w:val="1"/>
        </w:numPr>
        <w:pBdr>
          <w:top w:val="nil"/>
          <w:left w:val="nil"/>
          <w:bottom w:val="nil"/>
          <w:right w:val="nil"/>
          <w:between w:val="nil"/>
        </w:pBdr>
        <w:spacing w:after="120"/>
        <w:ind w:left="720"/>
        <w:rPr>
          <w:sz w:val="24"/>
          <w:szCs w:val="24"/>
        </w:rPr>
      </w:pPr>
      <w:r w:rsidRPr="00B85446">
        <w:rPr>
          <w:sz w:val="24"/>
          <w:szCs w:val="24"/>
        </w:rPr>
        <w:t xml:space="preserve">Legislative and Permitting Subcommittee </w:t>
      </w:r>
      <w:r w:rsidR="00650CEB" w:rsidRPr="00B85446">
        <w:rPr>
          <w:sz w:val="24"/>
          <w:szCs w:val="24"/>
        </w:rPr>
        <w:t>(</w:t>
      </w:r>
      <w:r w:rsidRPr="00B85446">
        <w:rPr>
          <w:sz w:val="24"/>
          <w:szCs w:val="24"/>
        </w:rPr>
        <w:t>LAP)</w:t>
      </w:r>
    </w:p>
    <w:p w14:paraId="55ED2F7B" w14:textId="19B9F0CA" w:rsidR="00981939" w:rsidRDefault="00981939" w:rsidP="00981939">
      <w:pPr>
        <w:pStyle w:val="Default"/>
        <w:numPr>
          <w:ilvl w:val="0"/>
          <w:numId w:val="19"/>
        </w:numPr>
        <w:rPr>
          <w:sz w:val="22"/>
          <w:szCs w:val="22"/>
        </w:rPr>
      </w:pPr>
      <w:r>
        <w:rPr>
          <w:sz w:val="22"/>
          <w:szCs w:val="22"/>
        </w:rPr>
        <w:t>Continue to develop a streamlined wetland permitting process to allow homeowners and land conservation organizations to conduct small</w:t>
      </w:r>
      <w:r>
        <w:rPr>
          <w:sz w:val="22"/>
          <w:szCs w:val="22"/>
        </w:rPr>
        <w:noBreakHyphen/>
        <w:t xml:space="preserve">scale terrestrial invasive species control projects. </w:t>
      </w:r>
      <w:r w:rsidR="006013E9">
        <w:rPr>
          <w:sz w:val="22"/>
          <w:szCs w:val="22"/>
        </w:rPr>
        <w:t>–</w:t>
      </w:r>
      <w:r w:rsidR="00CA755A">
        <w:rPr>
          <w:sz w:val="22"/>
          <w:szCs w:val="22"/>
        </w:rPr>
        <w:t xml:space="preserve"> </w:t>
      </w:r>
      <w:r w:rsidR="00CA755A" w:rsidRPr="00CA755A">
        <w:rPr>
          <w:b/>
          <w:bCs/>
          <w:sz w:val="22"/>
          <w:szCs w:val="22"/>
        </w:rPr>
        <w:t>Ongoing</w:t>
      </w:r>
      <w:r w:rsidR="006013E9" w:rsidRPr="006013E9">
        <w:rPr>
          <w:sz w:val="22"/>
          <w:szCs w:val="22"/>
        </w:rPr>
        <w:t>.</w:t>
      </w:r>
    </w:p>
    <w:p w14:paraId="07435382" w14:textId="4CA26CF6" w:rsidR="00981939" w:rsidRDefault="00981939" w:rsidP="00981939">
      <w:pPr>
        <w:pStyle w:val="Default"/>
        <w:numPr>
          <w:ilvl w:val="0"/>
          <w:numId w:val="19"/>
        </w:numPr>
        <w:rPr>
          <w:sz w:val="22"/>
          <w:szCs w:val="22"/>
        </w:rPr>
      </w:pPr>
      <w:r>
        <w:rPr>
          <w:sz w:val="22"/>
          <w:szCs w:val="22"/>
        </w:rPr>
        <w:t xml:space="preserve">Continue to follow and support state Invasive Species Coordinator legislation drafted by Senator Pat </w:t>
      </w:r>
      <w:proofErr w:type="spellStart"/>
      <w:r>
        <w:rPr>
          <w:sz w:val="22"/>
          <w:szCs w:val="22"/>
        </w:rPr>
        <w:t>Jehlen</w:t>
      </w:r>
      <w:proofErr w:type="spellEnd"/>
      <w:r>
        <w:rPr>
          <w:sz w:val="22"/>
          <w:szCs w:val="22"/>
        </w:rPr>
        <w:t xml:space="preserve">. </w:t>
      </w:r>
      <w:r w:rsidR="006013E9">
        <w:rPr>
          <w:sz w:val="22"/>
          <w:szCs w:val="22"/>
        </w:rPr>
        <w:t>–</w:t>
      </w:r>
      <w:r w:rsidR="00CA755A">
        <w:rPr>
          <w:sz w:val="22"/>
          <w:szCs w:val="22"/>
        </w:rPr>
        <w:t xml:space="preserve"> </w:t>
      </w:r>
      <w:r w:rsidR="00CA755A" w:rsidRPr="00650CEB">
        <w:rPr>
          <w:b/>
          <w:bCs/>
          <w:sz w:val="22"/>
          <w:szCs w:val="22"/>
        </w:rPr>
        <w:t>Ongoing</w:t>
      </w:r>
      <w:r w:rsidR="006013E9" w:rsidRPr="006013E9">
        <w:rPr>
          <w:sz w:val="22"/>
          <w:szCs w:val="22"/>
        </w:rPr>
        <w:t>.</w:t>
      </w:r>
    </w:p>
    <w:p w14:paraId="07D01772" w14:textId="733ED229" w:rsidR="00981939" w:rsidRPr="00650CEB" w:rsidRDefault="00981939" w:rsidP="00650CEB">
      <w:pPr>
        <w:pStyle w:val="Default"/>
        <w:numPr>
          <w:ilvl w:val="0"/>
          <w:numId w:val="19"/>
        </w:numPr>
        <w:rPr>
          <w:sz w:val="22"/>
          <w:szCs w:val="22"/>
        </w:rPr>
      </w:pPr>
      <w:r>
        <w:rPr>
          <w:sz w:val="22"/>
          <w:szCs w:val="22"/>
        </w:rPr>
        <w:t>Coordinate with CISMA’s Weed Warriors program on permitting requirements.</w:t>
      </w:r>
      <w:r w:rsidR="00F31B8A">
        <w:rPr>
          <w:sz w:val="22"/>
          <w:szCs w:val="22"/>
        </w:rPr>
        <w:t xml:space="preserve"> </w:t>
      </w:r>
      <w:r w:rsidR="006013E9">
        <w:rPr>
          <w:sz w:val="22"/>
          <w:szCs w:val="22"/>
        </w:rPr>
        <w:t>–</w:t>
      </w:r>
      <w:r w:rsidR="00650CEB">
        <w:rPr>
          <w:sz w:val="22"/>
          <w:szCs w:val="22"/>
        </w:rPr>
        <w:t xml:space="preserve"> </w:t>
      </w:r>
      <w:r w:rsidR="00650CEB" w:rsidRPr="00650CEB">
        <w:rPr>
          <w:b/>
          <w:bCs/>
          <w:sz w:val="22"/>
          <w:szCs w:val="22"/>
        </w:rPr>
        <w:t>Ongoing</w:t>
      </w:r>
      <w:r w:rsidR="006013E9" w:rsidRPr="006013E9">
        <w:rPr>
          <w:sz w:val="22"/>
          <w:szCs w:val="22"/>
        </w:rPr>
        <w:t>.</w:t>
      </w:r>
    </w:p>
    <w:p w14:paraId="39B95B3B" w14:textId="77777777" w:rsidR="00035734" w:rsidRDefault="00035734" w:rsidP="00650CEB">
      <w:pPr>
        <w:pStyle w:val="Default"/>
      </w:pPr>
    </w:p>
    <w:p w14:paraId="68D7B8DB" w14:textId="55025B45" w:rsidR="00650CEB" w:rsidRPr="00B85446" w:rsidRDefault="00F31B8A" w:rsidP="00135B12">
      <w:pPr>
        <w:pStyle w:val="Default"/>
        <w:numPr>
          <w:ilvl w:val="0"/>
          <w:numId w:val="11"/>
        </w:numPr>
        <w:spacing w:after="120"/>
        <w:rPr>
          <w:rFonts w:asciiTheme="minorHAnsi" w:hAnsiTheme="minorHAnsi" w:cstheme="minorHAnsi"/>
        </w:rPr>
      </w:pPr>
      <w:r w:rsidRPr="00B85446">
        <w:rPr>
          <w:rFonts w:asciiTheme="minorHAnsi" w:hAnsiTheme="minorHAnsi" w:cstheme="minorHAnsi"/>
        </w:rPr>
        <w:t>Weed Warrior</w:t>
      </w:r>
      <w:r w:rsidR="00135B12" w:rsidRPr="00B85446">
        <w:rPr>
          <w:rFonts w:asciiTheme="minorHAnsi" w:hAnsiTheme="minorHAnsi" w:cstheme="minorHAnsi"/>
        </w:rPr>
        <w:t xml:space="preserve"> (WW)</w:t>
      </w:r>
    </w:p>
    <w:p w14:paraId="52847FD4" w14:textId="77777777" w:rsidR="00F31B8A" w:rsidRPr="00F31B8A" w:rsidRDefault="00F31B8A" w:rsidP="00F31B8A">
      <w:pPr>
        <w:numPr>
          <w:ilvl w:val="0"/>
          <w:numId w:val="21"/>
        </w:numPr>
        <w:spacing w:line="276" w:lineRule="auto"/>
        <w:rPr>
          <w:rFonts w:asciiTheme="minorHAnsi" w:eastAsia="Work Sans" w:hAnsiTheme="minorHAnsi" w:cstheme="minorHAnsi"/>
        </w:rPr>
      </w:pPr>
      <w:r w:rsidRPr="00F31B8A">
        <w:rPr>
          <w:rFonts w:asciiTheme="minorHAnsi" w:eastAsia="Work Sans" w:hAnsiTheme="minorHAnsi" w:cstheme="minorHAnsi"/>
        </w:rPr>
        <w:t xml:space="preserve">Educational Resources </w:t>
      </w:r>
    </w:p>
    <w:p w14:paraId="4028D1D1" w14:textId="16A0F7C7" w:rsidR="00F31B8A" w:rsidRPr="00F31B8A" w:rsidRDefault="00F31B8A" w:rsidP="007B74F0">
      <w:pPr>
        <w:numPr>
          <w:ilvl w:val="1"/>
          <w:numId w:val="22"/>
        </w:numPr>
        <w:spacing w:line="276" w:lineRule="auto"/>
        <w:ind w:left="1440"/>
        <w:rPr>
          <w:rFonts w:asciiTheme="minorHAnsi" w:eastAsia="Work Sans" w:hAnsiTheme="minorHAnsi" w:cstheme="minorHAnsi"/>
        </w:rPr>
      </w:pPr>
      <w:r w:rsidRPr="00F31B8A">
        <w:rPr>
          <w:rFonts w:asciiTheme="minorHAnsi" w:eastAsia="Work Sans" w:hAnsiTheme="minorHAnsi" w:cstheme="minorHAnsi"/>
        </w:rPr>
        <w:t xml:space="preserve">Create and/or compile educational resources for volunteers and trainers including videos, guides, and brochures. </w:t>
      </w:r>
      <w:r>
        <w:rPr>
          <w:rFonts w:asciiTheme="minorHAnsi" w:eastAsia="Work Sans" w:hAnsiTheme="minorHAnsi" w:cstheme="minorHAnsi"/>
        </w:rPr>
        <w:t xml:space="preserve">-- </w:t>
      </w:r>
      <w:r w:rsidRPr="00F31B8A">
        <w:rPr>
          <w:rFonts w:asciiTheme="minorHAnsi" w:eastAsia="Work Sans" w:hAnsiTheme="minorHAnsi" w:cstheme="minorHAnsi"/>
          <w:b/>
          <w:bCs/>
        </w:rPr>
        <w:t>Ongoing</w:t>
      </w:r>
    </w:p>
    <w:p w14:paraId="790604AE" w14:textId="3391DE75" w:rsidR="00F31B8A" w:rsidRPr="00F31B8A" w:rsidRDefault="00F31B8A" w:rsidP="007B74F0">
      <w:pPr>
        <w:numPr>
          <w:ilvl w:val="1"/>
          <w:numId w:val="22"/>
        </w:numPr>
        <w:spacing w:line="276" w:lineRule="auto"/>
        <w:ind w:left="1440"/>
        <w:rPr>
          <w:rFonts w:asciiTheme="minorHAnsi" w:eastAsia="Work Sans" w:hAnsiTheme="minorHAnsi" w:cstheme="minorHAnsi"/>
        </w:rPr>
      </w:pPr>
      <w:r w:rsidRPr="00F31B8A">
        <w:rPr>
          <w:rFonts w:asciiTheme="minorHAnsi" w:eastAsia="Work Sans" w:hAnsiTheme="minorHAnsi" w:cstheme="minorHAnsi"/>
        </w:rPr>
        <w:t xml:space="preserve">Organize advertising </w:t>
      </w:r>
      <w:r w:rsidR="007B74F0">
        <w:rPr>
          <w:rFonts w:asciiTheme="minorHAnsi" w:eastAsia="Work Sans" w:hAnsiTheme="minorHAnsi" w:cstheme="minorHAnsi"/>
        </w:rPr>
        <w:t xml:space="preserve">for </w:t>
      </w:r>
      <w:r w:rsidRPr="00F31B8A">
        <w:rPr>
          <w:rFonts w:asciiTheme="minorHAnsi" w:eastAsia="Work Sans" w:hAnsiTheme="minorHAnsi" w:cstheme="minorHAnsi"/>
        </w:rPr>
        <w:t xml:space="preserve">time sensitive </w:t>
      </w:r>
      <w:r w:rsidR="007B74F0">
        <w:rPr>
          <w:rFonts w:asciiTheme="minorHAnsi" w:eastAsia="Work Sans" w:hAnsiTheme="minorHAnsi" w:cstheme="minorHAnsi"/>
        </w:rPr>
        <w:t xml:space="preserve">invasive </w:t>
      </w:r>
      <w:r w:rsidRPr="00F31B8A">
        <w:rPr>
          <w:rFonts w:asciiTheme="minorHAnsi" w:eastAsia="Work Sans" w:hAnsiTheme="minorHAnsi" w:cstheme="minorHAnsi"/>
        </w:rPr>
        <w:t>pull</w:t>
      </w:r>
      <w:r w:rsidR="007B74F0">
        <w:rPr>
          <w:rFonts w:asciiTheme="minorHAnsi" w:eastAsia="Work Sans" w:hAnsiTheme="minorHAnsi" w:cstheme="minorHAnsi"/>
        </w:rPr>
        <w:t>s</w:t>
      </w:r>
      <w:r w:rsidRPr="00F31B8A">
        <w:rPr>
          <w:rFonts w:asciiTheme="minorHAnsi" w:eastAsia="Work Sans" w:hAnsiTheme="minorHAnsi" w:cstheme="minorHAnsi"/>
        </w:rPr>
        <w:t xml:space="preserve"> across the region e.g. water chestnut and garlic mustard</w:t>
      </w:r>
      <w:r>
        <w:rPr>
          <w:rFonts w:asciiTheme="minorHAnsi" w:eastAsia="Work Sans" w:hAnsiTheme="minorHAnsi" w:cstheme="minorHAnsi"/>
        </w:rPr>
        <w:t xml:space="preserve">. -- </w:t>
      </w:r>
      <w:r w:rsidRPr="007B74F0">
        <w:rPr>
          <w:rFonts w:asciiTheme="minorHAnsi" w:eastAsia="Work Sans" w:hAnsiTheme="minorHAnsi" w:cstheme="minorHAnsi"/>
          <w:b/>
          <w:bCs/>
        </w:rPr>
        <w:t>Ongoing</w:t>
      </w:r>
    </w:p>
    <w:p w14:paraId="76EE8B88" w14:textId="1D780F8D" w:rsidR="00F31B8A" w:rsidRPr="00F31B8A" w:rsidRDefault="00F31B8A" w:rsidP="00F31B8A">
      <w:pPr>
        <w:numPr>
          <w:ilvl w:val="0"/>
          <w:numId w:val="21"/>
        </w:numPr>
        <w:spacing w:line="276" w:lineRule="auto"/>
        <w:rPr>
          <w:rFonts w:asciiTheme="minorHAnsi" w:eastAsia="Work Sans" w:hAnsiTheme="minorHAnsi" w:cstheme="minorHAnsi"/>
        </w:rPr>
      </w:pPr>
      <w:r w:rsidRPr="00F31B8A">
        <w:rPr>
          <w:rFonts w:asciiTheme="minorHAnsi" w:eastAsia="Work Sans" w:hAnsiTheme="minorHAnsi" w:cstheme="minorHAnsi"/>
        </w:rPr>
        <w:t>Use new events calendar</w:t>
      </w:r>
      <w:r w:rsidR="007B74F0">
        <w:rPr>
          <w:rFonts w:asciiTheme="minorHAnsi" w:eastAsia="Work Sans" w:hAnsiTheme="minorHAnsi" w:cstheme="minorHAnsi"/>
        </w:rPr>
        <w:t xml:space="preserve"> to post invasive events </w:t>
      </w:r>
      <w:r w:rsidRPr="00F31B8A">
        <w:rPr>
          <w:rFonts w:asciiTheme="minorHAnsi" w:eastAsia="Work Sans" w:hAnsiTheme="minorHAnsi" w:cstheme="minorHAnsi"/>
        </w:rPr>
        <w:t>-</w:t>
      </w:r>
      <w:r>
        <w:rPr>
          <w:rFonts w:asciiTheme="minorHAnsi" w:eastAsia="Work Sans" w:hAnsiTheme="minorHAnsi" w:cstheme="minorHAnsi"/>
        </w:rPr>
        <w:t>-</w:t>
      </w:r>
      <w:r w:rsidRPr="00F31B8A">
        <w:rPr>
          <w:rFonts w:asciiTheme="minorHAnsi" w:eastAsia="Work Sans" w:hAnsiTheme="minorHAnsi" w:cstheme="minorHAnsi"/>
        </w:rPr>
        <w:t xml:space="preserve"> </w:t>
      </w:r>
      <w:r w:rsidRPr="00F31B8A">
        <w:rPr>
          <w:rFonts w:asciiTheme="minorHAnsi" w:eastAsia="Work Sans" w:hAnsiTheme="minorHAnsi" w:cstheme="minorHAnsi"/>
          <w:b/>
          <w:bCs/>
        </w:rPr>
        <w:t>Achieved</w:t>
      </w:r>
    </w:p>
    <w:p w14:paraId="386BD811" w14:textId="30F8199E" w:rsidR="00F31B8A" w:rsidRPr="00F31B8A" w:rsidRDefault="00F31B8A" w:rsidP="00F31B8A">
      <w:pPr>
        <w:numPr>
          <w:ilvl w:val="0"/>
          <w:numId w:val="21"/>
        </w:numPr>
        <w:spacing w:line="276" w:lineRule="auto"/>
        <w:rPr>
          <w:rFonts w:asciiTheme="minorHAnsi" w:eastAsia="Work Sans" w:hAnsiTheme="minorHAnsi" w:cstheme="minorHAnsi"/>
        </w:rPr>
      </w:pPr>
      <w:r w:rsidRPr="00F31B8A">
        <w:rPr>
          <w:rFonts w:asciiTheme="minorHAnsi" w:eastAsia="Work Sans" w:hAnsiTheme="minorHAnsi" w:cstheme="minorHAnsi"/>
        </w:rPr>
        <w:t xml:space="preserve">Schedule monthly training- SVT held </w:t>
      </w:r>
      <w:r w:rsidR="007B74F0">
        <w:rPr>
          <w:rFonts w:asciiTheme="minorHAnsi" w:eastAsia="Work Sans" w:hAnsiTheme="minorHAnsi" w:cstheme="minorHAnsi"/>
        </w:rPr>
        <w:t>two</w:t>
      </w:r>
      <w:r w:rsidRPr="00F31B8A">
        <w:rPr>
          <w:rFonts w:asciiTheme="minorHAnsi" w:eastAsia="Work Sans" w:hAnsiTheme="minorHAnsi" w:cstheme="minorHAnsi"/>
        </w:rPr>
        <w:t xml:space="preserve"> trainings throughout the growing season</w:t>
      </w:r>
      <w:r w:rsidR="007B74F0">
        <w:rPr>
          <w:rFonts w:asciiTheme="minorHAnsi" w:eastAsia="Work Sans" w:hAnsiTheme="minorHAnsi" w:cstheme="minorHAnsi"/>
        </w:rPr>
        <w:t xml:space="preserve"> -- </w:t>
      </w:r>
      <w:r w:rsidR="007B74F0" w:rsidRPr="007B74F0">
        <w:rPr>
          <w:rFonts w:asciiTheme="minorHAnsi" w:eastAsia="Work Sans" w:hAnsiTheme="minorHAnsi" w:cstheme="minorHAnsi"/>
          <w:b/>
          <w:bCs/>
        </w:rPr>
        <w:t>Achieved</w:t>
      </w:r>
    </w:p>
    <w:p w14:paraId="1C4CE12A" w14:textId="66A5E609" w:rsidR="00F31B8A" w:rsidRPr="00F31B8A" w:rsidRDefault="00F31B8A" w:rsidP="00F31B8A">
      <w:pPr>
        <w:numPr>
          <w:ilvl w:val="0"/>
          <w:numId w:val="21"/>
        </w:numPr>
        <w:spacing w:line="276" w:lineRule="auto"/>
        <w:rPr>
          <w:rFonts w:asciiTheme="minorHAnsi" w:eastAsia="Work Sans" w:hAnsiTheme="minorHAnsi" w:cstheme="minorHAnsi"/>
        </w:rPr>
      </w:pPr>
      <w:r w:rsidRPr="00F31B8A">
        <w:rPr>
          <w:rFonts w:asciiTheme="minorHAnsi" w:eastAsia="Work Sans" w:hAnsiTheme="minorHAnsi" w:cstheme="minorHAnsi"/>
        </w:rPr>
        <w:t xml:space="preserve">Develop </w:t>
      </w:r>
      <w:r w:rsidR="007B74F0">
        <w:rPr>
          <w:rFonts w:asciiTheme="minorHAnsi" w:eastAsia="Work Sans" w:hAnsiTheme="minorHAnsi" w:cstheme="minorHAnsi"/>
        </w:rPr>
        <w:t xml:space="preserve">invasives </w:t>
      </w:r>
      <w:r w:rsidRPr="00F31B8A">
        <w:rPr>
          <w:rFonts w:asciiTheme="minorHAnsi" w:eastAsia="Work Sans" w:hAnsiTheme="minorHAnsi" w:cstheme="minorHAnsi"/>
        </w:rPr>
        <w:t>mapping protocol</w:t>
      </w:r>
      <w:r w:rsidR="007B74F0">
        <w:rPr>
          <w:rFonts w:asciiTheme="minorHAnsi" w:eastAsia="Work Sans" w:hAnsiTheme="minorHAnsi" w:cstheme="minorHAnsi"/>
        </w:rPr>
        <w:t xml:space="preserve"> -- </w:t>
      </w:r>
      <w:r w:rsidR="007B74F0" w:rsidRPr="007B74F0">
        <w:rPr>
          <w:rFonts w:asciiTheme="minorHAnsi" w:eastAsia="Work Sans" w:hAnsiTheme="minorHAnsi" w:cstheme="minorHAnsi"/>
          <w:b/>
          <w:bCs/>
        </w:rPr>
        <w:t>Ongoing</w:t>
      </w:r>
    </w:p>
    <w:p w14:paraId="1EA1316D" w14:textId="55E0D585" w:rsidR="00F31B8A" w:rsidRPr="0073204C" w:rsidRDefault="00F31B8A" w:rsidP="0073204C">
      <w:pPr>
        <w:numPr>
          <w:ilvl w:val="0"/>
          <w:numId w:val="21"/>
        </w:numPr>
        <w:spacing w:line="276" w:lineRule="auto"/>
        <w:rPr>
          <w:rFonts w:asciiTheme="minorHAnsi" w:eastAsia="Work Sans" w:hAnsiTheme="minorHAnsi" w:cstheme="minorHAnsi"/>
        </w:rPr>
      </w:pPr>
      <w:r w:rsidRPr="00F31B8A">
        <w:rPr>
          <w:rFonts w:asciiTheme="minorHAnsi" w:eastAsia="Work Sans" w:hAnsiTheme="minorHAnsi" w:cstheme="minorHAnsi"/>
        </w:rPr>
        <w:t>Disposal Guidelines- Homeowners and Organizations/Towns Kristin and Jane G</w:t>
      </w:r>
      <w:r w:rsidR="0073204C">
        <w:rPr>
          <w:rFonts w:asciiTheme="minorHAnsi" w:eastAsia="Work Sans" w:hAnsiTheme="minorHAnsi" w:cstheme="minorHAnsi"/>
        </w:rPr>
        <w:t xml:space="preserve"> -- </w:t>
      </w:r>
      <w:r w:rsidR="0073204C" w:rsidRPr="0073204C">
        <w:rPr>
          <w:rFonts w:asciiTheme="minorHAnsi" w:eastAsia="Work Sans" w:hAnsiTheme="minorHAnsi" w:cstheme="minorHAnsi"/>
          <w:b/>
          <w:bCs/>
        </w:rPr>
        <w:t>Ongoing</w:t>
      </w:r>
    </w:p>
    <w:p w14:paraId="28F1DA32" w14:textId="2B99D1DB" w:rsidR="00F31B8A" w:rsidRPr="0073204C" w:rsidRDefault="0073204C" w:rsidP="0073204C">
      <w:pPr>
        <w:numPr>
          <w:ilvl w:val="0"/>
          <w:numId w:val="21"/>
        </w:numPr>
        <w:spacing w:line="276" w:lineRule="auto"/>
        <w:rPr>
          <w:rFonts w:asciiTheme="minorHAnsi" w:eastAsia="Work Sans" w:hAnsiTheme="minorHAnsi" w:cstheme="minorHAnsi"/>
        </w:rPr>
      </w:pPr>
      <w:r>
        <w:rPr>
          <w:rFonts w:asciiTheme="minorHAnsi" w:eastAsia="Work Sans" w:hAnsiTheme="minorHAnsi" w:cstheme="minorHAnsi"/>
        </w:rPr>
        <w:t>Create o</w:t>
      </w:r>
      <w:r w:rsidR="00F31B8A" w:rsidRPr="00F31B8A">
        <w:rPr>
          <w:rFonts w:asciiTheme="minorHAnsi" w:eastAsia="Work Sans" w:hAnsiTheme="minorHAnsi" w:cstheme="minorHAnsi"/>
        </w:rPr>
        <w:t>ne Sheet</w:t>
      </w:r>
      <w:r w:rsidR="007B74F0">
        <w:rPr>
          <w:rFonts w:asciiTheme="minorHAnsi" w:eastAsia="Work Sans" w:hAnsiTheme="minorHAnsi" w:cstheme="minorHAnsi"/>
        </w:rPr>
        <w:t xml:space="preserve"> Invasives</w:t>
      </w:r>
      <w:r w:rsidR="00F31B8A" w:rsidRPr="00F31B8A">
        <w:rPr>
          <w:rFonts w:asciiTheme="minorHAnsi" w:eastAsia="Work Sans" w:hAnsiTheme="minorHAnsi" w:cstheme="minorHAnsi"/>
        </w:rPr>
        <w:t xml:space="preserve"> Flyers</w:t>
      </w:r>
      <w:r w:rsidR="007B74F0">
        <w:rPr>
          <w:rFonts w:asciiTheme="minorHAnsi" w:eastAsia="Work Sans" w:hAnsiTheme="minorHAnsi" w:cstheme="minorHAnsi"/>
        </w:rPr>
        <w:t xml:space="preserve"> </w:t>
      </w:r>
      <w:r w:rsidR="00F31B8A" w:rsidRPr="00F31B8A">
        <w:rPr>
          <w:rFonts w:asciiTheme="minorHAnsi" w:eastAsia="Work Sans" w:hAnsiTheme="minorHAnsi" w:cstheme="minorHAnsi"/>
        </w:rPr>
        <w:t>for several priority species</w:t>
      </w:r>
      <w:r w:rsidR="007B74F0">
        <w:rPr>
          <w:rFonts w:asciiTheme="minorHAnsi" w:eastAsia="Work Sans" w:hAnsiTheme="minorHAnsi" w:cstheme="minorHAnsi"/>
        </w:rPr>
        <w:t xml:space="preserve"> </w:t>
      </w:r>
      <w:r>
        <w:rPr>
          <w:rFonts w:asciiTheme="minorHAnsi" w:eastAsia="Work Sans" w:hAnsiTheme="minorHAnsi" w:cstheme="minorHAnsi"/>
        </w:rPr>
        <w:t>and share with CISMA partners</w:t>
      </w:r>
      <w:r w:rsidR="00F31B8A" w:rsidRPr="0073204C">
        <w:rPr>
          <w:rFonts w:asciiTheme="minorHAnsi" w:eastAsia="Work Sans" w:hAnsiTheme="minorHAnsi" w:cstheme="minorHAnsi"/>
        </w:rPr>
        <w:t>.</w:t>
      </w:r>
      <w:r>
        <w:rPr>
          <w:rFonts w:asciiTheme="minorHAnsi" w:eastAsia="Work Sans" w:hAnsiTheme="minorHAnsi" w:cstheme="minorHAnsi"/>
        </w:rPr>
        <w:t xml:space="preserve"> -- </w:t>
      </w:r>
      <w:r w:rsidRPr="0073204C">
        <w:rPr>
          <w:rFonts w:asciiTheme="minorHAnsi" w:eastAsia="Work Sans" w:hAnsiTheme="minorHAnsi" w:cstheme="minorHAnsi"/>
          <w:b/>
          <w:bCs/>
        </w:rPr>
        <w:t>Ongoing</w:t>
      </w:r>
    </w:p>
    <w:p w14:paraId="736A0A89" w14:textId="77777777" w:rsidR="00F31B8A" w:rsidRPr="00650CEB" w:rsidRDefault="00F31B8A" w:rsidP="00F31B8A">
      <w:pPr>
        <w:pStyle w:val="Default"/>
        <w:ind w:left="720"/>
        <w:rPr>
          <w:sz w:val="22"/>
          <w:szCs w:val="22"/>
        </w:rPr>
      </w:pPr>
    </w:p>
    <w:p w14:paraId="593764AF" w14:textId="72B0B693" w:rsidR="00135B12" w:rsidRPr="00B85446" w:rsidRDefault="00650CEB" w:rsidP="00135B12">
      <w:pPr>
        <w:numPr>
          <w:ilvl w:val="0"/>
          <w:numId w:val="1"/>
        </w:numPr>
        <w:pBdr>
          <w:top w:val="nil"/>
          <w:left w:val="nil"/>
          <w:bottom w:val="nil"/>
          <w:right w:val="nil"/>
          <w:between w:val="nil"/>
        </w:pBdr>
        <w:spacing w:after="120"/>
        <w:ind w:left="720"/>
        <w:rPr>
          <w:sz w:val="24"/>
          <w:szCs w:val="24"/>
        </w:rPr>
      </w:pPr>
      <w:r w:rsidRPr="00B85446">
        <w:rPr>
          <w:color w:val="000000"/>
          <w:sz w:val="24"/>
          <w:szCs w:val="24"/>
        </w:rPr>
        <w:t xml:space="preserve">Steering Committee </w:t>
      </w:r>
      <w:r w:rsidR="006D5FFD" w:rsidRPr="00B85446">
        <w:rPr>
          <w:color w:val="000000"/>
          <w:sz w:val="24"/>
          <w:szCs w:val="24"/>
        </w:rPr>
        <w:t>Administrative Duties</w:t>
      </w:r>
    </w:p>
    <w:p w14:paraId="00000044" w14:textId="78C568C9" w:rsidR="0071671C" w:rsidRDefault="006D5FFD">
      <w:pPr>
        <w:numPr>
          <w:ilvl w:val="1"/>
          <w:numId w:val="1"/>
        </w:numPr>
        <w:pBdr>
          <w:top w:val="nil"/>
          <w:left w:val="nil"/>
          <w:bottom w:val="nil"/>
          <w:right w:val="nil"/>
          <w:between w:val="nil"/>
        </w:pBdr>
      </w:pPr>
      <w:r>
        <w:rPr>
          <w:color w:val="000000"/>
        </w:rPr>
        <w:t>Generate</w:t>
      </w:r>
      <w:r w:rsidR="00E448F2">
        <w:rPr>
          <w:color w:val="000000"/>
        </w:rPr>
        <w:t>d</w:t>
      </w:r>
      <w:r>
        <w:rPr>
          <w:color w:val="000000"/>
        </w:rPr>
        <w:t xml:space="preserve"> annual report for 202</w:t>
      </w:r>
      <w:r w:rsidR="003A2441">
        <w:rPr>
          <w:color w:val="000000"/>
        </w:rPr>
        <w:t>3</w:t>
      </w:r>
      <w:r w:rsidR="00D16CE4">
        <w:rPr>
          <w:color w:val="000000"/>
        </w:rPr>
        <w:t xml:space="preserve"> </w:t>
      </w:r>
      <w:r w:rsidR="00E448F2">
        <w:rPr>
          <w:color w:val="000000"/>
        </w:rPr>
        <w:t>--</w:t>
      </w:r>
      <w:r>
        <w:rPr>
          <w:color w:val="000000"/>
        </w:rPr>
        <w:t xml:space="preserve"> </w:t>
      </w:r>
      <w:r>
        <w:rPr>
          <w:b/>
          <w:color w:val="000000"/>
        </w:rPr>
        <w:t>A</w:t>
      </w:r>
      <w:r w:rsidR="00E448F2">
        <w:rPr>
          <w:b/>
          <w:color w:val="000000"/>
        </w:rPr>
        <w:t>chieved</w:t>
      </w:r>
      <w:r w:rsidR="00E448F2" w:rsidRPr="00E448F2">
        <w:rPr>
          <w:bCs/>
          <w:color w:val="000000"/>
        </w:rPr>
        <w:t>.</w:t>
      </w:r>
    </w:p>
    <w:p w14:paraId="00000045" w14:textId="529648D1" w:rsidR="0071671C" w:rsidRDefault="006D5FFD">
      <w:pPr>
        <w:numPr>
          <w:ilvl w:val="1"/>
          <w:numId w:val="1"/>
        </w:numPr>
        <w:pBdr>
          <w:top w:val="nil"/>
          <w:left w:val="nil"/>
          <w:bottom w:val="nil"/>
          <w:right w:val="nil"/>
          <w:between w:val="nil"/>
        </w:pBdr>
      </w:pPr>
      <w:r>
        <w:rPr>
          <w:color w:val="000000"/>
        </w:rPr>
        <w:t xml:space="preserve">Refine metrics of evaluating the accomplishments of the CISMA </w:t>
      </w:r>
      <w:r w:rsidR="00E448F2">
        <w:rPr>
          <w:color w:val="000000"/>
        </w:rPr>
        <w:t>--</w:t>
      </w:r>
      <w:r>
        <w:rPr>
          <w:color w:val="000000"/>
        </w:rPr>
        <w:t xml:space="preserve"> </w:t>
      </w:r>
      <w:r>
        <w:rPr>
          <w:b/>
          <w:color w:val="000000"/>
        </w:rPr>
        <w:t>O</w:t>
      </w:r>
      <w:r w:rsidR="00E448F2">
        <w:rPr>
          <w:b/>
          <w:color w:val="000000"/>
        </w:rPr>
        <w:t>ngoing</w:t>
      </w:r>
      <w:r w:rsidR="00E448F2" w:rsidRPr="00E448F2">
        <w:rPr>
          <w:bCs/>
          <w:color w:val="000000"/>
        </w:rPr>
        <w:t>.</w:t>
      </w:r>
    </w:p>
    <w:p w14:paraId="00000046" w14:textId="77777777" w:rsidR="0071671C" w:rsidRDefault="006D5FFD">
      <w:pPr>
        <w:numPr>
          <w:ilvl w:val="2"/>
          <w:numId w:val="1"/>
        </w:numPr>
        <w:pBdr>
          <w:top w:val="nil"/>
          <w:left w:val="nil"/>
          <w:bottom w:val="nil"/>
          <w:right w:val="nil"/>
          <w:between w:val="nil"/>
        </w:pBdr>
      </w:pPr>
      <w:r>
        <w:rPr>
          <w:color w:val="000000"/>
        </w:rPr>
        <w:t xml:space="preserve">Administered membership survey to gauge the helpfulness of CISMA and services provided. Overall respondents reported that the CISMA website is helpful and informative, but they were unaware of certain resources like Raising the Bar on Volunteerism. </w:t>
      </w:r>
    </w:p>
    <w:p w14:paraId="00000047" w14:textId="511048CB" w:rsidR="0071671C" w:rsidRDefault="006D5FFD">
      <w:pPr>
        <w:numPr>
          <w:ilvl w:val="2"/>
          <w:numId w:val="1"/>
        </w:numPr>
        <w:pBdr>
          <w:top w:val="nil"/>
          <w:left w:val="nil"/>
          <w:bottom w:val="nil"/>
          <w:right w:val="nil"/>
          <w:between w:val="nil"/>
        </w:pBdr>
      </w:pPr>
      <w:r>
        <w:rPr>
          <w:color w:val="000000"/>
        </w:rPr>
        <w:t xml:space="preserve">Coordinator began tracking </w:t>
      </w:r>
      <w:r w:rsidR="00E448F2">
        <w:rPr>
          <w:color w:val="000000"/>
        </w:rPr>
        <w:t>the number</w:t>
      </w:r>
      <w:r>
        <w:rPr>
          <w:color w:val="000000"/>
        </w:rPr>
        <w:t xml:space="preserve"> of attendees at various CISMA meetings and events as suggested by River Stewardship Council.</w:t>
      </w:r>
    </w:p>
    <w:p w14:paraId="00000048" w14:textId="5047644F" w:rsidR="0071671C" w:rsidRDefault="006D5FFD">
      <w:pPr>
        <w:numPr>
          <w:ilvl w:val="1"/>
          <w:numId w:val="1"/>
        </w:numPr>
        <w:pBdr>
          <w:top w:val="nil"/>
          <w:left w:val="nil"/>
          <w:bottom w:val="nil"/>
          <w:right w:val="nil"/>
          <w:between w:val="nil"/>
        </w:pBdr>
      </w:pPr>
      <w:r>
        <w:rPr>
          <w:color w:val="000000"/>
        </w:rPr>
        <w:t>Schedule</w:t>
      </w:r>
      <w:r w:rsidR="00E448F2">
        <w:rPr>
          <w:color w:val="000000"/>
        </w:rPr>
        <w:t>d</w:t>
      </w:r>
      <w:r>
        <w:rPr>
          <w:color w:val="000000"/>
        </w:rPr>
        <w:t xml:space="preserve"> and coordinate</w:t>
      </w:r>
      <w:r w:rsidR="00E448F2">
        <w:rPr>
          <w:color w:val="000000"/>
        </w:rPr>
        <w:t>d</w:t>
      </w:r>
      <w:r>
        <w:rPr>
          <w:color w:val="000000"/>
        </w:rPr>
        <w:t xml:space="preserve"> </w:t>
      </w:r>
      <w:r w:rsidR="0065661B">
        <w:rPr>
          <w:color w:val="000000"/>
        </w:rPr>
        <w:t>the</w:t>
      </w:r>
      <w:r>
        <w:rPr>
          <w:color w:val="000000"/>
        </w:rPr>
        <w:t xml:space="preserve"> </w:t>
      </w:r>
      <w:r w:rsidR="0065661B">
        <w:rPr>
          <w:color w:val="000000"/>
        </w:rPr>
        <w:t>A</w:t>
      </w:r>
      <w:r>
        <w:rPr>
          <w:color w:val="000000"/>
        </w:rPr>
        <w:t xml:space="preserve">nnual </w:t>
      </w:r>
      <w:r w:rsidR="0065661B">
        <w:rPr>
          <w:color w:val="000000"/>
        </w:rPr>
        <w:t>M</w:t>
      </w:r>
      <w:r>
        <w:rPr>
          <w:color w:val="000000"/>
        </w:rPr>
        <w:t>eeting</w:t>
      </w:r>
      <w:r w:rsidR="0065661B">
        <w:rPr>
          <w:color w:val="000000"/>
        </w:rPr>
        <w:t xml:space="preserve"> that’s </w:t>
      </w:r>
      <w:r>
        <w:rPr>
          <w:color w:val="000000"/>
        </w:rPr>
        <w:t xml:space="preserve">open to all members </w:t>
      </w:r>
      <w:r w:rsidR="00E448F2">
        <w:rPr>
          <w:color w:val="000000"/>
        </w:rPr>
        <w:t>--</w:t>
      </w:r>
      <w:r>
        <w:rPr>
          <w:color w:val="000000"/>
        </w:rPr>
        <w:t xml:space="preserve"> </w:t>
      </w:r>
      <w:r>
        <w:rPr>
          <w:b/>
          <w:color w:val="000000"/>
        </w:rPr>
        <w:t>A</w:t>
      </w:r>
      <w:r w:rsidR="00E448F2">
        <w:rPr>
          <w:b/>
          <w:color w:val="000000"/>
        </w:rPr>
        <w:t>chieved</w:t>
      </w:r>
      <w:r w:rsidR="00E448F2" w:rsidRPr="00E448F2">
        <w:rPr>
          <w:bCs/>
          <w:color w:val="000000"/>
        </w:rPr>
        <w:t>.</w:t>
      </w:r>
    </w:p>
    <w:p w14:paraId="00000049" w14:textId="4E40014B" w:rsidR="0071671C" w:rsidRDefault="006D5FFD">
      <w:pPr>
        <w:numPr>
          <w:ilvl w:val="1"/>
          <w:numId w:val="1"/>
        </w:numPr>
        <w:pBdr>
          <w:top w:val="nil"/>
          <w:left w:val="nil"/>
          <w:bottom w:val="nil"/>
          <w:right w:val="nil"/>
          <w:between w:val="nil"/>
        </w:pBdr>
      </w:pPr>
      <w:r>
        <w:rPr>
          <w:color w:val="000000"/>
        </w:rPr>
        <w:t xml:space="preserve">Administer the small grant program </w:t>
      </w:r>
      <w:r w:rsidR="00E448F2">
        <w:rPr>
          <w:color w:val="000000"/>
        </w:rPr>
        <w:t>--</w:t>
      </w:r>
      <w:r>
        <w:rPr>
          <w:color w:val="000000"/>
        </w:rPr>
        <w:t xml:space="preserve"> </w:t>
      </w:r>
      <w:r>
        <w:rPr>
          <w:b/>
          <w:color w:val="000000"/>
        </w:rPr>
        <w:t>A</w:t>
      </w:r>
      <w:r w:rsidR="00E448F2">
        <w:rPr>
          <w:b/>
          <w:color w:val="000000"/>
        </w:rPr>
        <w:t>chieved</w:t>
      </w:r>
      <w:r w:rsidR="00E448F2" w:rsidRPr="00E448F2">
        <w:rPr>
          <w:bCs/>
          <w:color w:val="000000"/>
        </w:rPr>
        <w:t>.</w:t>
      </w:r>
    </w:p>
    <w:p w14:paraId="0000004A" w14:textId="53D9B030" w:rsidR="0071671C" w:rsidRDefault="006D5FFD">
      <w:pPr>
        <w:numPr>
          <w:ilvl w:val="1"/>
          <w:numId w:val="1"/>
        </w:numPr>
        <w:pBdr>
          <w:top w:val="nil"/>
          <w:left w:val="nil"/>
          <w:bottom w:val="nil"/>
          <w:right w:val="nil"/>
          <w:between w:val="nil"/>
        </w:pBdr>
      </w:pPr>
      <w:r>
        <w:rPr>
          <w:color w:val="000000"/>
        </w:rPr>
        <w:t xml:space="preserve">Pursue additional funding through grants </w:t>
      </w:r>
      <w:r w:rsidR="00E448F2">
        <w:rPr>
          <w:color w:val="000000"/>
        </w:rPr>
        <w:t>--</w:t>
      </w:r>
      <w:r>
        <w:rPr>
          <w:color w:val="000000"/>
        </w:rPr>
        <w:t xml:space="preserve"> </w:t>
      </w:r>
      <w:r>
        <w:rPr>
          <w:b/>
          <w:color w:val="000000"/>
        </w:rPr>
        <w:t>A</w:t>
      </w:r>
      <w:r w:rsidR="00E448F2">
        <w:rPr>
          <w:b/>
          <w:color w:val="000000"/>
        </w:rPr>
        <w:t>chieved</w:t>
      </w:r>
      <w:r w:rsidR="00E448F2" w:rsidRPr="00E448F2">
        <w:rPr>
          <w:bCs/>
          <w:color w:val="000000"/>
        </w:rPr>
        <w:t>.</w:t>
      </w:r>
    </w:p>
    <w:p w14:paraId="0000004B" w14:textId="01007688" w:rsidR="0071671C" w:rsidRPr="00047D06" w:rsidRDefault="006D5FFD">
      <w:pPr>
        <w:numPr>
          <w:ilvl w:val="2"/>
          <w:numId w:val="1"/>
        </w:numPr>
        <w:pBdr>
          <w:top w:val="nil"/>
          <w:left w:val="nil"/>
          <w:bottom w:val="nil"/>
          <w:right w:val="nil"/>
          <w:between w:val="nil"/>
        </w:pBdr>
      </w:pPr>
      <w:r w:rsidRPr="00047D06">
        <w:rPr>
          <w:color w:val="000000"/>
        </w:rPr>
        <w:t>Coordinator applied for River Stewardship Council grant</w:t>
      </w:r>
      <w:r w:rsidR="007852DD" w:rsidRPr="00047D06">
        <w:rPr>
          <w:color w:val="000000"/>
        </w:rPr>
        <w:t xml:space="preserve"> </w:t>
      </w:r>
      <w:r w:rsidR="00B91323" w:rsidRPr="00047D06">
        <w:rPr>
          <w:color w:val="000000"/>
        </w:rPr>
        <w:t>Achieved</w:t>
      </w:r>
    </w:p>
    <w:p w14:paraId="59C02F93" w14:textId="6AB875CF" w:rsidR="00981939" w:rsidRPr="00135B12" w:rsidRDefault="006D5FFD" w:rsidP="00981939">
      <w:pPr>
        <w:numPr>
          <w:ilvl w:val="1"/>
          <w:numId w:val="1"/>
        </w:numPr>
        <w:pBdr>
          <w:top w:val="nil"/>
          <w:left w:val="nil"/>
          <w:bottom w:val="nil"/>
          <w:right w:val="nil"/>
          <w:between w:val="nil"/>
        </w:pBdr>
      </w:pPr>
      <w:r>
        <w:rPr>
          <w:color w:val="000000"/>
        </w:rPr>
        <w:t>Coordinate the CISMA election</w:t>
      </w:r>
      <w:r w:rsidR="00135B12">
        <w:rPr>
          <w:color w:val="000000"/>
        </w:rPr>
        <w:t>.</w:t>
      </w:r>
      <w:r w:rsidR="00B85446">
        <w:rPr>
          <w:color w:val="000000"/>
        </w:rPr>
        <w:t xml:space="preserve"> </w:t>
      </w:r>
      <w:r w:rsidR="00E448F2">
        <w:t>--</w:t>
      </w:r>
      <w:r w:rsidR="00B85446">
        <w:t xml:space="preserve"> </w:t>
      </w:r>
      <w:r w:rsidR="00B85446" w:rsidRPr="00B85446">
        <w:rPr>
          <w:b/>
          <w:bCs/>
        </w:rPr>
        <w:t>Achieved</w:t>
      </w:r>
      <w:r w:rsidR="00E448F2" w:rsidRPr="00E448F2">
        <w:t>.</w:t>
      </w:r>
    </w:p>
    <w:p w14:paraId="215E3232" w14:textId="77777777" w:rsidR="00981939" w:rsidRDefault="00981939" w:rsidP="00981939">
      <w:pPr>
        <w:pBdr>
          <w:top w:val="nil"/>
          <w:left w:val="nil"/>
          <w:bottom w:val="nil"/>
          <w:right w:val="nil"/>
          <w:between w:val="nil"/>
        </w:pBdr>
      </w:pPr>
    </w:p>
    <w:sectPr w:rsidR="00981939">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B9AF" w14:textId="77777777" w:rsidR="00333EEC" w:rsidRDefault="00333EEC">
      <w:r>
        <w:separator/>
      </w:r>
    </w:p>
  </w:endnote>
  <w:endnote w:type="continuationSeparator" w:id="0">
    <w:p w14:paraId="390927E0" w14:textId="77777777" w:rsidR="00333EEC" w:rsidRDefault="0033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yslexie">
    <w:altName w:val="Calibri"/>
    <w:panose1 w:val="020B0604020202020204"/>
    <w:charset w:val="00"/>
    <w:family w:val="auto"/>
    <w:pitch w:val="variable"/>
    <w:sig w:usb0="A00002AF" w:usb1="1000204A" w:usb2="00000000" w:usb3="00000000" w:csb0="00000093" w:csb1="00000000"/>
  </w:font>
  <w:font w:name="Work Sans">
    <w:panose1 w:val="00000000000000000000"/>
    <w:charset w:val="4D"/>
    <w:family w:val="auto"/>
    <w:pitch w:val="variable"/>
    <w:sig w:usb0="A00000FF" w:usb1="5000E07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0FE6" w14:textId="737A6D90" w:rsidR="00E1236C" w:rsidRPr="004106CE" w:rsidRDefault="004106CE" w:rsidP="003602E3">
    <w:pPr>
      <w:pStyle w:val="Footer"/>
      <w:jc w:val="center"/>
      <w:rPr>
        <w:rFonts w:asciiTheme="minorHAnsi" w:hAnsiTheme="minorHAnsi" w:cstheme="minorHAnsi"/>
      </w:rPr>
    </w:pPr>
    <w:r w:rsidRPr="004106CE">
      <w:rPr>
        <w:rFonts w:asciiTheme="minorHAnsi" w:hAnsiTheme="minorHAnsi" w:cstheme="minorHAnsi"/>
      </w:rPr>
      <w:t xml:space="preserve">Page </w:t>
    </w:r>
    <w:r w:rsidRPr="004106CE">
      <w:rPr>
        <w:rFonts w:asciiTheme="minorHAnsi" w:hAnsiTheme="minorHAnsi" w:cstheme="minorHAnsi"/>
      </w:rPr>
      <w:fldChar w:fldCharType="begin"/>
    </w:r>
    <w:r w:rsidRPr="004106CE">
      <w:rPr>
        <w:rFonts w:asciiTheme="minorHAnsi" w:hAnsiTheme="minorHAnsi" w:cstheme="minorHAnsi"/>
      </w:rPr>
      <w:instrText xml:space="preserve"> PAGE </w:instrText>
    </w:r>
    <w:r w:rsidRPr="004106CE">
      <w:rPr>
        <w:rFonts w:asciiTheme="minorHAnsi" w:hAnsiTheme="minorHAnsi" w:cstheme="minorHAnsi"/>
      </w:rPr>
      <w:fldChar w:fldCharType="separate"/>
    </w:r>
    <w:r w:rsidRPr="004106CE">
      <w:rPr>
        <w:rFonts w:asciiTheme="minorHAnsi" w:hAnsiTheme="minorHAnsi" w:cstheme="minorHAnsi"/>
        <w:noProof/>
      </w:rPr>
      <w:t>2</w:t>
    </w:r>
    <w:r w:rsidRPr="004106CE">
      <w:rPr>
        <w:rFonts w:asciiTheme="minorHAnsi" w:hAnsiTheme="minorHAnsi" w:cstheme="minorHAnsi"/>
      </w:rPr>
      <w:fldChar w:fldCharType="end"/>
    </w:r>
    <w:r w:rsidRPr="004106CE">
      <w:rPr>
        <w:rFonts w:asciiTheme="minorHAnsi" w:hAnsiTheme="minorHAnsi" w:cstheme="minorHAnsi"/>
      </w:rPr>
      <w:t xml:space="preserve"> of </w:t>
    </w:r>
    <w:r w:rsidRPr="004106CE">
      <w:rPr>
        <w:rFonts w:asciiTheme="minorHAnsi" w:hAnsiTheme="minorHAnsi" w:cstheme="minorHAnsi"/>
      </w:rPr>
      <w:fldChar w:fldCharType="begin"/>
    </w:r>
    <w:r w:rsidRPr="004106CE">
      <w:rPr>
        <w:rFonts w:asciiTheme="minorHAnsi" w:hAnsiTheme="minorHAnsi" w:cstheme="minorHAnsi"/>
      </w:rPr>
      <w:instrText xml:space="preserve"> NUMPAGES </w:instrText>
    </w:r>
    <w:r w:rsidRPr="004106CE">
      <w:rPr>
        <w:rFonts w:asciiTheme="minorHAnsi" w:hAnsiTheme="minorHAnsi" w:cstheme="minorHAnsi"/>
      </w:rPr>
      <w:fldChar w:fldCharType="separate"/>
    </w:r>
    <w:r w:rsidRPr="004106CE">
      <w:rPr>
        <w:rFonts w:asciiTheme="minorHAnsi" w:hAnsiTheme="minorHAnsi" w:cstheme="minorHAnsi"/>
        <w:noProof/>
      </w:rPr>
      <w:t>4</w:t>
    </w:r>
    <w:r w:rsidRPr="004106CE">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6D78" w14:textId="77777777" w:rsidR="00333EEC" w:rsidRDefault="00333EEC">
      <w:r>
        <w:separator/>
      </w:r>
    </w:p>
  </w:footnote>
  <w:footnote w:type="continuationSeparator" w:id="0">
    <w:p w14:paraId="485969F0" w14:textId="77777777" w:rsidR="00333EEC" w:rsidRDefault="0033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06EDF913" w:rsidR="0071671C" w:rsidRDefault="006D5FFD" w:rsidP="00875B63">
    <w:pPr>
      <w:pBdr>
        <w:top w:val="nil"/>
        <w:left w:val="nil"/>
        <w:bottom w:val="nil"/>
        <w:right w:val="nil"/>
        <w:between w:val="nil"/>
      </w:pBdr>
      <w:tabs>
        <w:tab w:val="center" w:pos="4680"/>
        <w:tab w:val="right" w:pos="9360"/>
      </w:tabs>
      <w:jc w:val="center"/>
      <w:rPr>
        <w:b/>
        <w:color w:val="000000"/>
        <w:sz w:val="32"/>
        <w:szCs w:val="32"/>
        <w:u w:val="single"/>
      </w:rPr>
    </w:pPr>
    <w:proofErr w:type="spellStart"/>
    <w:r>
      <w:rPr>
        <w:b/>
        <w:color w:val="000000"/>
        <w:sz w:val="32"/>
        <w:szCs w:val="32"/>
        <w:u w:val="single"/>
      </w:rPr>
      <w:t>SuAsCo</w:t>
    </w:r>
    <w:proofErr w:type="spellEnd"/>
    <w:r>
      <w:rPr>
        <w:b/>
        <w:color w:val="000000"/>
        <w:sz w:val="32"/>
        <w:szCs w:val="32"/>
        <w:u w:val="single"/>
      </w:rPr>
      <w:t xml:space="preserve"> CISMA Annual Report: </w:t>
    </w:r>
    <w:r w:rsidR="00BF54EA">
      <w:rPr>
        <w:b/>
        <w:color w:val="000000"/>
        <w:sz w:val="32"/>
        <w:szCs w:val="32"/>
        <w:u w:val="single"/>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629"/>
    <w:multiLevelType w:val="multilevel"/>
    <w:tmpl w:val="A620C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41B4E"/>
    <w:multiLevelType w:val="hybridMultilevel"/>
    <w:tmpl w:val="832C8D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76199"/>
    <w:multiLevelType w:val="hybridMultilevel"/>
    <w:tmpl w:val="0F301B5A"/>
    <w:lvl w:ilvl="0" w:tplc="04090003">
      <w:start w:val="1"/>
      <w:numFmt w:val="bullet"/>
      <w:lvlText w:val="o"/>
      <w:lvlJc w:val="left"/>
      <w:pPr>
        <w:ind w:left="2576" w:hanging="360"/>
      </w:pPr>
      <w:rPr>
        <w:rFonts w:ascii="Courier New" w:hAnsi="Courier New" w:cs="Courier New" w:hint="default"/>
      </w:rPr>
    </w:lvl>
    <w:lvl w:ilvl="1" w:tplc="04090003" w:tentative="1">
      <w:start w:val="1"/>
      <w:numFmt w:val="bullet"/>
      <w:lvlText w:val="o"/>
      <w:lvlJc w:val="left"/>
      <w:pPr>
        <w:ind w:left="3296" w:hanging="360"/>
      </w:pPr>
      <w:rPr>
        <w:rFonts w:ascii="Courier New" w:hAnsi="Courier New" w:hint="default"/>
      </w:rPr>
    </w:lvl>
    <w:lvl w:ilvl="2" w:tplc="04090005" w:tentative="1">
      <w:start w:val="1"/>
      <w:numFmt w:val="bullet"/>
      <w:lvlText w:val=""/>
      <w:lvlJc w:val="left"/>
      <w:pPr>
        <w:ind w:left="4016" w:hanging="360"/>
      </w:pPr>
      <w:rPr>
        <w:rFonts w:ascii="Wingdings" w:hAnsi="Wingdings" w:hint="default"/>
      </w:rPr>
    </w:lvl>
    <w:lvl w:ilvl="3" w:tplc="04090001" w:tentative="1">
      <w:start w:val="1"/>
      <w:numFmt w:val="bullet"/>
      <w:lvlText w:val=""/>
      <w:lvlJc w:val="left"/>
      <w:pPr>
        <w:ind w:left="4736" w:hanging="360"/>
      </w:pPr>
      <w:rPr>
        <w:rFonts w:ascii="Symbol" w:hAnsi="Symbol" w:hint="default"/>
      </w:rPr>
    </w:lvl>
    <w:lvl w:ilvl="4" w:tplc="04090003" w:tentative="1">
      <w:start w:val="1"/>
      <w:numFmt w:val="bullet"/>
      <w:lvlText w:val="o"/>
      <w:lvlJc w:val="left"/>
      <w:pPr>
        <w:ind w:left="5456" w:hanging="360"/>
      </w:pPr>
      <w:rPr>
        <w:rFonts w:ascii="Courier New" w:hAnsi="Courier New" w:hint="default"/>
      </w:rPr>
    </w:lvl>
    <w:lvl w:ilvl="5" w:tplc="04090005" w:tentative="1">
      <w:start w:val="1"/>
      <w:numFmt w:val="bullet"/>
      <w:lvlText w:val=""/>
      <w:lvlJc w:val="left"/>
      <w:pPr>
        <w:ind w:left="6176" w:hanging="360"/>
      </w:pPr>
      <w:rPr>
        <w:rFonts w:ascii="Wingdings" w:hAnsi="Wingdings" w:hint="default"/>
      </w:rPr>
    </w:lvl>
    <w:lvl w:ilvl="6" w:tplc="04090001" w:tentative="1">
      <w:start w:val="1"/>
      <w:numFmt w:val="bullet"/>
      <w:lvlText w:val=""/>
      <w:lvlJc w:val="left"/>
      <w:pPr>
        <w:ind w:left="6896" w:hanging="360"/>
      </w:pPr>
      <w:rPr>
        <w:rFonts w:ascii="Symbol" w:hAnsi="Symbol" w:hint="default"/>
      </w:rPr>
    </w:lvl>
    <w:lvl w:ilvl="7" w:tplc="04090003" w:tentative="1">
      <w:start w:val="1"/>
      <w:numFmt w:val="bullet"/>
      <w:lvlText w:val="o"/>
      <w:lvlJc w:val="left"/>
      <w:pPr>
        <w:ind w:left="7616" w:hanging="360"/>
      </w:pPr>
      <w:rPr>
        <w:rFonts w:ascii="Courier New" w:hAnsi="Courier New" w:hint="default"/>
      </w:rPr>
    </w:lvl>
    <w:lvl w:ilvl="8" w:tplc="04090005" w:tentative="1">
      <w:start w:val="1"/>
      <w:numFmt w:val="bullet"/>
      <w:lvlText w:val=""/>
      <w:lvlJc w:val="left"/>
      <w:pPr>
        <w:ind w:left="8336" w:hanging="360"/>
      </w:pPr>
      <w:rPr>
        <w:rFonts w:ascii="Wingdings" w:hAnsi="Wingdings" w:hint="default"/>
      </w:rPr>
    </w:lvl>
  </w:abstractNum>
  <w:abstractNum w:abstractNumId="3" w15:restartNumberingAfterBreak="0">
    <w:nsid w:val="12DA62B0"/>
    <w:multiLevelType w:val="hybridMultilevel"/>
    <w:tmpl w:val="4CF84EF4"/>
    <w:lvl w:ilvl="0" w:tplc="312CD15C">
      <w:numFmt w:val="bullet"/>
      <w:lvlText w:val="–"/>
      <w:lvlJc w:val="left"/>
      <w:pPr>
        <w:ind w:left="2200" w:hanging="360"/>
      </w:pPr>
      <w:rPr>
        <w:rFonts w:ascii="Calibri" w:eastAsia="Calibri" w:hAnsi="Calibri" w:cs="Calibri" w:hint="default"/>
        <w:color w:val="000000"/>
      </w:rPr>
    </w:lvl>
    <w:lvl w:ilvl="1" w:tplc="04090003" w:tentative="1">
      <w:start w:val="1"/>
      <w:numFmt w:val="bullet"/>
      <w:lvlText w:val="o"/>
      <w:lvlJc w:val="left"/>
      <w:pPr>
        <w:ind w:left="2920" w:hanging="360"/>
      </w:pPr>
      <w:rPr>
        <w:rFonts w:ascii="Courier New" w:hAnsi="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4" w15:restartNumberingAfterBreak="0">
    <w:nsid w:val="180F3C9B"/>
    <w:multiLevelType w:val="hybridMultilevel"/>
    <w:tmpl w:val="F2987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E55A8"/>
    <w:multiLevelType w:val="multilevel"/>
    <w:tmpl w:val="9AC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B361A"/>
    <w:multiLevelType w:val="multilevel"/>
    <w:tmpl w:val="8AAC58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81430E7"/>
    <w:multiLevelType w:val="hybridMultilevel"/>
    <w:tmpl w:val="A2E2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96990"/>
    <w:multiLevelType w:val="multilevel"/>
    <w:tmpl w:val="2276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6592A"/>
    <w:multiLevelType w:val="multilevel"/>
    <w:tmpl w:val="B92C6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D61424"/>
    <w:multiLevelType w:val="hybridMultilevel"/>
    <w:tmpl w:val="E8C2E8D0"/>
    <w:lvl w:ilvl="0" w:tplc="C70A5708">
      <w:start w:val="1"/>
      <w:numFmt w:val="bullet"/>
      <w:lvlText w:val=""/>
      <w:lvlJc w:val="left"/>
      <w:pPr>
        <w:ind w:left="720" w:firstLine="14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149AD"/>
    <w:multiLevelType w:val="multilevel"/>
    <w:tmpl w:val="F77A9016"/>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89668C4"/>
    <w:multiLevelType w:val="multilevel"/>
    <w:tmpl w:val="FC0284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92A02F7"/>
    <w:multiLevelType w:val="multilevel"/>
    <w:tmpl w:val="668A5BF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D771E75"/>
    <w:multiLevelType w:val="hybridMultilevel"/>
    <w:tmpl w:val="2D8A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050C8"/>
    <w:multiLevelType w:val="multilevel"/>
    <w:tmpl w:val="A5B0E07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DBF2B8C"/>
    <w:multiLevelType w:val="multilevel"/>
    <w:tmpl w:val="95A2E9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FD397B"/>
    <w:multiLevelType w:val="hybridMultilevel"/>
    <w:tmpl w:val="179C1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44868"/>
    <w:multiLevelType w:val="hybridMultilevel"/>
    <w:tmpl w:val="E2F680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5348DC"/>
    <w:multiLevelType w:val="hybridMultilevel"/>
    <w:tmpl w:val="F50A0A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346EB"/>
    <w:multiLevelType w:val="hybridMultilevel"/>
    <w:tmpl w:val="DF80DB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E75592"/>
    <w:multiLevelType w:val="hybridMultilevel"/>
    <w:tmpl w:val="0D40957E"/>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E525CB8"/>
    <w:multiLevelType w:val="hybridMultilevel"/>
    <w:tmpl w:val="9F8405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052987"/>
    <w:multiLevelType w:val="multilevel"/>
    <w:tmpl w:val="0ED0C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7142405">
    <w:abstractNumId w:val="12"/>
  </w:num>
  <w:num w:numId="2" w16cid:durableId="1896969587">
    <w:abstractNumId w:val="23"/>
  </w:num>
  <w:num w:numId="3" w16cid:durableId="642731990">
    <w:abstractNumId w:val="16"/>
  </w:num>
  <w:num w:numId="4" w16cid:durableId="1283271889">
    <w:abstractNumId w:val="0"/>
  </w:num>
  <w:num w:numId="5" w16cid:durableId="793254356">
    <w:abstractNumId w:val="2"/>
  </w:num>
  <w:num w:numId="6" w16cid:durableId="1817336611">
    <w:abstractNumId w:val="3"/>
  </w:num>
  <w:num w:numId="7" w16cid:durableId="1122647094">
    <w:abstractNumId w:val="7"/>
  </w:num>
  <w:num w:numId="8" w16cid:durableId="1365063248">
    <w:abstractNumId w:val="19"/>
  </w:num>
  <w:num w:numId="9" w16cid:durableId="1760983191">
    <w:abstractNumId w:val="10"/>
  </w:num>
  <w:num w:numId="10" w16cid:durableId="727190934">
    <w:abstractNumId w:val="20"/>
  </w:num>
  <w:num w:numId="11" w16cid:durableId="943151627">
    <w:abstractNumId w:val="4"/>
  </w:num>
  <w:num w:numId="12" w16cid:durableId="548567322">
    <w:abstractNumId w:val="8"/>
  </w:num>
  <w:num w:numId="13" w16cid:durableId="1325473894">
    <w:abstractNumId w:val="5"/>
  </w:num>
  <w:num w:numId="14" w16cid:durableId="1920671901">
    <w:abstractNumId w:val="18"/>
  </w:num>
  <w:num w:numId="15" w16cid:durableId="678503193">
    <w:abstractNumId w:val="6"/>
  </w:num>
  <w:num w:numId="16" w16cid:durableId="1827168643">
    <w:abstractNumId w:val="13"/>
  </w:num>
  <w:num w:numId="17" w16cid:durableId="1509098880">
    <w:abstractNumId w:val="11"/>
  </w:num>
  <w:num w:numId="18" w16cid:durableId="1744836165">
    <w:abstractNumId w:val="14"/>
  </w:num>
  <w:num w:numId="19" w16cid:durableId="1123888282">
    <w:abstractNumId w:val="15"/>
  </w:num>
  <w:num w:numId="20" w16cid:durableId="650330621">
    <w:abstractNumId w:val="9"/>
  </w:num>
  <w:num w:numId="21" w16cid:durableId="16854218">
    <w:abstractNumId w:val="22"/>
  </w:num>
  <w:num w:numId="22" w16cid:durableId="384109488">
    <w:abstractNumId w:val="21"/>
  </w:num>
  <w:num w:numId="23" w16cid:durableId="299578863">
    <w:abstractNumId w:val="17"/>
  </w:num>
  <w:num w:numId="24" w16cid:durableId="510606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1C"/>
    <w:rsid w:val="0000505A"/>
    <w:rsid w:val="00010B91"/>
    <w:rsid w:val="000143F7"/>
    <w:rsid w:val="00035734"/>
    <w:rsid w:val="00047D06"/>
    <w:rsid w:val="000B2D4D"/>
    <w:rsid w:val="000F088C"/>
    <w:rsid w:val="00135B12"/>
    <w:rsid w:val="00171C4E"/>
    <w:rsid w:val="00181417"/>
    <w:rsid w:val="001831EB"/>
    <w:rsid w:val="001B12DE"/>
    <w:rsid w:val="001D460F"/>
    <w:rsid w:val="0021198F"/>
    <w:rsid w:val="002411C6"/>
    <w:rsid w:val="00294D62"/>
    <w:rsid w:val="00295B76"/>
    <w:rsid w:val="002C632D"/>
    <w:rsid w:val="002D6DE4"/>
    <w:rsid w:val="0031275D"/>
    <w:rsid w:val="003153F3"/>
    <w:rsid w:val="00323F6B"/>
    <w:rsid w:val="00333EEC"/>
    <w:rsid w:val="003462F5"/>
    <w:rsid w:val="003602E3"/>
    <w:rsid w:val="00371B4F"/>
    <w:rsid w:val="00375944"/>
    <w:rsid w:val="003835EE"/>
    <w:rsid w:val="003A2441"/>
    <w:rsid w:val="003B2DF6"/>
    <w:rsid w:val="003F0695"/>
    <w:rsid w:val="003F3E29"/>
    <w:rsid w:val="004106CE"/>
    <w:rsid w:val="00461EDA"/>
    <w:rsid w:val="004664C9"/>
    <w:rsid w:val="00470576"/>
    <w:rsid w:val="004755E7"/>
    <w:rsid w:val="004B2AAB"/>
    <w:rsid w:val="004C0D1F"/>
    <w:rsid w:val="004F670A"/>
    <w:rsid w:val="00505F92"/>
    <w:rsid w:val="00511712"/>
    <w:rsid w:val="005219DC"/>
    <w:rsid w:val="00525826"/>
    <w:rsid w:val="00555FDB"/>
    <w:rsid w:val="00572A01"/>
    <w:rsid w:val="005815CE"/>
    <w:rsid w:val="0059101F"/>
    <w:rsid w:val="00594FEB"/>
    <w:rsid w:val="005D4910"/>
    <w:rsid w:val="005E4E5F"/>
    <w:rsid w:val="005F5603"/>
    <w:rsid w:val="006013E9"/>
    <w:rsid w:val="00603A2F"/>
    <w:rsid w:val="006300B7"/>
    <w:rsid w:val="0064729C"/>
    <w:rsid w:val="00650CEB"/>
    <w:rsid w:val="00653115"/>
    <w:rsid w:val="0065661B"/>
    <w:rsid w:val="00663F8C"/>
    <w:rsid w:val="00675DA5"/>
    <w:rsid w:val="00694380"/>
    <w:rsid w:val="006D5FFD"/>
    <w:rsid w:val="006E536A"/>
    <w:rsid w:val="006F0E86"/>
    <w:rsid w:val="006F3C9C"/>
    <w:rsid w:val="0071671C"/>
    <w:rsid w:val="0073204C"/>
    <w:rsid w:val="007852DD"/>
    <w:rsid w:val="007B74F0"/>
    <w:rsid w:val="007B7EAD"/>
    <w:rsid w:val="007E5D14"/>
    <w:rsid w:val="00825B62"/>
    <w:rsid w:val="0087171D"/>
    <w:rsid w:val="00875B63"/>
    <w:rsid w:val="008C3A08"/>
    <w:rsid w:val="00934768"/>
    <w:rsid w:val="00981939"/>
    <w:rsid w:val="009E3C7E"/>
    <w:rsid w:val="00A002BB"/>
    <w:rsid w:val="00A23862"/>
    <w:rsid w:val="00A3629C"/>
    <w:rsid w:val="00A4464A"/>
    <w:rsid w:val="00AA5AC9"/>
    <w:rsid w:val="00AB594E"/>
    <w:rsid w:val="00AC334E"/>
    <w:rsid w:val="00AD4B7D"/>
    <w:rsid w:val="00AE4FFA"/>
    <w:rsid w:val="00B13BE0"/>
    <w:rsid w:val="00B40329"/>
    <w:rsid w:val="00B528C5"/>
    <w:rsid w:val="00B62DA3"/>
    <w:rsid w:val="00B85446"/>
    <w:rsid w:val="00B91323"/>
    <w:rsid w:val="00BA0731"/>
    <w:rsid w:val="00BC02E1"/>
    <w:rsid w:val="00BF54EA"/>
    <w:rsid w:val="00C47480"/>
    <w:rsid w:val="00CA755A"/>
    <w:rsid w:val="00D01EAE"/>
    <w:rsid w:val="00D16CE4"/>
    <w:rsid w:val="00D23054"/>
    <w:rsid w:val="00D23A7E"/>
    <w:rsid w:val="00D6576D"/>
    <w:rsid w:val="00D93503"/>
    <w:rsid w:val="00D93908"/>
    <w:rsid w:val="00DB18E7"/>
    <w:rsid w:val="00DD7F00"/>
    <w:rsid w:val="00DE7E3A"/>
    <w:rsid w:val="00E073CA"/>
    <w:rsid w:val="00E0796A"/>
    <w:rsid w:val="00E11414"/>
    <w:rsid w:val="00E1236C"/>
    <w:rsid w:val="00E141BC"/>
    <w:rsid w:val="00E4016A"/>
    <w:rsid w:val="00E40501"/>
    <w:rsid w:val="00E448BB"/>
    <w:rsid w:val="00E448F2"/>
    <w:rsid w:val="00E512E3"/>
    <w:rsid w:val="00E724EA"/>
    <w:rsid w:val="00E821C9"/>
    <w:rsid w:val="00EA2AC7"/>
    <w:rsid w:val="00EB4920"/>
    <w:rsid w:val="00EE0113"/>
    <w:rsid w:val="00F2656C"/>
    <w:rsid w:val="00F31B8A"/>
    <w:rsid w:val="00F448D2"/>
    <w:rsid w:val="00F5649E"/>
    <w:rsid w:val="00F65604"/>
    <w:rsid w:val="00F83D62"/>
    <w:rsid w:val="00FD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4715"/>
  <w15:docId w15:val="{888696B8-312A-405F-A010-8F9311D6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02178"/>
    <w:pPr>
      <w:tabs>
        <w:tab w:val="center" w:pos="4680"/>
        <w:tab w:val="right" w:pos="9360"/>
      </w:tabs>
    </w:pPr>
  </w:style>
  <w:style w:type="character" w:customStyle="1" w:styleId="HeaderChar">
    <w:name w:val="Header Char"/>
    <w:basedOn w:val="DefaultParagraphFont"/>
    <w:link w:val="Header"/>
    <w:uiPriority w:val="99"/>
    <w:rsid w:val="00902178"/>
  </w:style>
  <w:style w:type="paragraph" w:styleId="Footer">
    <w:name w:val="footer"/>
    <w:basedOn w:val="Normal"/>
    <w:link w:val="FooterChar"/>
    <w:uiPriority w:val="99"/>
    <w:unhideWhenUsed/>
    <w:rsid w:val="00902178"/>
    <w:pPr>
      <w:tabs>
        <w:tab w:val="center" w:pos="4680"/>
        <w:tab w:val="right" w:pos="9360"/>
      </w:tabs>
    </w:pPr>
  </w:style>
  <w:style w:type="character" w:customStyle="1" w:styleId="FooterChar">
    <w:name w:val="Footer Char"/>
    <w:basedOn w:val="DefaultParagraphFont"/>
    <w:link w:val="Footer"/>
    <w:uiPriority w:val="99"/>
    <w:rsid w:val="00902178"/>
  </w:style>
  <w:style w:type="paragraph" w:styleId="ListParagraph">
    <w:name w:val="List Paragraph"/>
    <w:basedOn w:val="Normal"/>
    <w:uiPriority w:val="34"/>
    <w:qFormat/>
    <w:rsid w:val="0049314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2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D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528C5"/>
    <w:rPr>
      <w:b/>
      <w:bCs/>
    </w:rPr>
  </w:style>
  <w:style w:type="character" w:customStyle="1" w:styleId="CommentSubjectChar">
    <w:name w:val="Comment Subject Char"/>
    <w:basedOn w:val="CommentTextChar"/>
    <w:link w:val="CommentSubject"/>
    <w:uiPriority w:val="99"/>
    <w:semiHidden/>
    <w:rsid w:val="00B528C5"/>
    <w:rPr>
      <w:b/>
      <w:bCs/>
      <w:sz w:val="20"/>
      <w:szCs w:val="20"/>
    </w:rPr>
  </w:style>
  <w:style w:type="paragraph" w:styleId="Revision">
    <w:name w:val="Revision"/>
    <w:hidden/>
    <w:uiPriority w:val="99"/>
    <w:semiHidden/>
    <w:rsid w:val="005219DC"/>
  </w:style>
  <w:style w:type="paragraph" w:styleId="NormalWeb">
    <w:name w:val="Normal (Web)"/>
    <w:basedOn w:val="Normal"/>
    <w:uiPriority w:val="99"/>
    <w:semiHidden/>
    <w:unhideWhenUsed/>
    <w:rsid w:val="00E448BB"/>
    <w:rPr>
      <w:rFonts w:ascii="Times New Roman" w:hAnsi="Times New Roman" w:cs="Times New Roman"/>
      <w:sz w:val="24"/>
      <w:szCs w:val="24"/>
    </w:rPr>
  </w:style>
  <w:style w:type="character" w:styleId="Hyperlink">
    <w:name w:val="Hyperlink"/>
    <w:basedOn w:val="DefaultParagraphFont"/>
    <w:uiPriority w:val="99"/>
    <w:unhideWhenUsed/>
    <w:rsid w:val="00A23862"/>
    <w:rPr>
      <w:color w:val="0000FF" w:themeColor="hyperlink"/>
      <w:u w:val="single"/>
    </w:rPr>
  </w:style>
  <w:style w:type="paragraph" w:customStyle="1" w:styleId="Default">
    <w:name w:val="Default"/>
    <w:rsid w:val="0098193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547425">
      <w:bodyDiv w:val="1"/>
      <w:marLeft w:val="0"/>
      <w:marRight w:val="0"/>
      <w:marTop w:val="0"/>
      <w:marBottom w:val="0"/>
      <w:divBdr>
        <w:top w:val="none" w:sz="0" w:space="0" w:color="auto"/>
        <w:left w:val="none" w:sz="0" w:space="0" w:color="auto"/>
        <w:bottom w:val="none" w:sz="0" w:space="0" w:color="auto"/>
        <w:right w:val="none" w:sz="0" w:space="0" w:color="auto"/>
      </w:divBdr>
    </w:div>
    <w:div w:id="1504930450">
      <w:bodyDiv w:val="1"/>
      <w:marLeft w:val="0"/>
      <w:marRight w:val="0"/>
      <w:marTop w:val="0"/>
      <w:marBottom w:val="0"/>
      <w:divBdr>
        <w:top w:val="none" w:sz="0" w:space="0" w:color="auto"/>
        <w:left w:val="none" w:sz="0" w:space="0" w:color="auto"/>
        <w:bottom w:val="none" w:sz="0" w:space="0" w:color="auto"/>
        <w:right w:val="none" w:sz="0" w:space="0" w:color="auto"/>
      </w:divBdr>
      <w:divsChild>
        <w:div w:id="1063140642">
          <w:marLeft w:val="0"/>
          <w:marRight w:val="0"/>
          <w:marTop w:val="0"/>
          <w:marBottom w:val="0"/>
          <w:divBdr>
            <w:top w:val="none" w:sz="0" w:space="0" w:color="auto"/>
            <w:left w:val="none" w:sz="0" w:space="0" w:color="auto"/>
            <w:bottom w:val="none" w:sz="0" w:space="0" w:color="auto"/>
            <w:right w:val="none" w:sz="0" w:space="0" w:color="auto"/>
          </w:divBdr>
          <w:divsChild>
            <w:div w:id="112016223">
              <w:marLeft w:val="0"/>
              <w:marRight w:val="0"/>
              <w:marTop w:val="0"/>
              <w:marBottom w:val="0"/>
              <w:divBdr>
                <w:top w:val="none" w:sz="0" w:space="0" w:color="auto"/>
                <w:left w:val="none" w:sz="0" w:space="0" w:color="auto"/>
                <w:bottom w:val="none" w:sz="0" w:space="0" w:color="auto"/>
                <w:right w:val="none" w:sz="0" w:space="0" w:color="auto"/>
              </w:divBdr>
              <w:divsChild>
                <w:div w:id="30571218">
                  <w:marLeft w:val="0"/>
                  <w:marRight w:val="0"/>
                  <w:marTop w:val="0"/>
                  <w:marBottom w:val="0"/>
                  <w:divBdr>
                    <w:top w:val="none" w:sz="0" w:space="0" w:color="auto"/>
                    <w:left w:val="none" w:sz="0" w:space="0" w:color="auto"/>
                    <w:bottom w:val="none" w:sz="0" w:space="0" w:color="auto"/>
                    <w:right w:val="none" w:sz="0" w:space="0" w:color="auto"/>
                  </w:divBdr>
                  <w:divsChild>
                    <w:div w:id="6636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94783">
      <w:bodyDiv w:val="1"/>
      <w:marLeft w:val="0"/>
      <w:marRight w:val="0"/>
      <w:marTop w:val="0"/>
      <w:marBottom w:val="0"/>
      <w:divBdr>
        <w:top w:val="none" w:sz="0" w:space="0" w:color="auto"/>
        <w:left w:val="none" w:sz="0" w:space="0" w:color="auto"/>
        <w:bottom w:val="none" w:sz="0" w:space="0" w:color="auto"/>
        <w:right w:val="none" w:sz="0" w:space="0" w:color="auto"/>
      </w:divBdr>
      <w:divsChild>
        <w:div w:id="1159536875">
          <w:marLeft w:val="0"/>
          <w:marRight w:val="0"/>
          <w:marTop w:val="0"/>
          <w:marBottom w:val="0"/>
          <w:divBdr>
            <w:top w:val="none" w:sz="0" w:space="0" w:color="auto"/>
            <w:left w:val="none" w:sz="0" w:space="0" w:color="auto"/>
            <w:bottom w:val="none" w:sz="0" w:space="0" w:color="auto"/>
            <w:right w:val="none" w:sz="0" w:space="0" w:color="auto"/>
          </w:divBdr>
          <w:divsChild>
            <w:div w:id="1805583148">
              <w:marLeft w:val="0"/>
              <w:marRight w:val="0"/>
              <w:marTop w:val="0"/>
              <w:marBottom w:val="0"/>
              <w:divBdr>
                <w:top w:val="none" w:sz="0" w:space="0" w:color="auto"/>
                <w:left w:val="none" w:sz="0" w:space="0" w:color="auto"/>
                <w:bottom w:val="none" w:sz="0" w:space="0" w:color="auto"/>
                <w:right w:val="none" w:sz="0" w:space="0" w:color="auto"/>
              </w:divBdr>
              <w:divsChild>
                <w:div w:id="786194591">
                  <w:marLeft w:val="0"/>
                  <w:marRight w:val="0"/>
                  <w:marTop w:val="0"/>
                  <w:marBottom w:val="0"/>
                  <w:divBdr>
                    <w:top w:val="none" w:sz="0" w:space="0" w:color="auto"/>
                    <w:left w:val="none" w:sz="0" w:space="0" w:color="auto"/>
                    <w:bottom w:val="none" w:sz="0" w:space="0" w:color="auto"/>
                    <w:right w:val="none" w:sz="0" w:space="0" w:color="auto"/>
                  </w:divBdr>
                  <w:divsChild>
                    <w:div w:id="10111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7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dPd6USEjhE6YOieaJmc7G0k+JQ==">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A5562A-CFAB-1F4E-B67D-D4300785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Stacy</dc:creator>
  <cp:lastModifiedBy>Gerry DiBello</cp:lastModifiedBy>
  <cp:revision>34</cp:revision>
  <dcterms:created xsi:type="dcterms:W3CDTF">2024-01-30T19:59:00Z</dcterms:created>
  <dcterms:modified xsi:type="dcterms:W3CDTF">2024-02-06T20:19:00Z</dcterms:modified>
</cp:coreProperties>
</file>