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CCFF3" w14:textId="77777777" w:rsidR="00576F2E" w:rsidRDefault="00576F2E">
      <w:pPr>
        <w:spacing w:after="78" w:line="342" w:lineRule="auto"/>
        <w:ind w:left="1039" w:right="974" w:firstLine="0"/>
        <w:jc w:val="center"/>
        <w:rPr>
          <w:b/>
        </w:rPr>
      </w:pPr>
    </w:p>
    <w:p w14:paraId="12C25D58" w14:textId="77777777" w:rsidR="001D1F79" w:rsidRDefault="00D010A6">
      <w:pPr>
        <w:spacing w:after="78" w:line="342" w:lineRule="auto"/>
        <w:ind w:left="1039" w:right="974" w:firstLine="0"/>
        <w:jc w:val="center"/>
      </w:pPr>
      <w:r>
        <w:rPr>
          <w:b/>
        </w:rPr>
        <w:t>SuAsCo Cooperative Invasive Species Management Area (CISMA)</w:t>
      </w:r>
      <w:r>
        <w:t xml:space="preserve"> </w:t>
      </w:r>
      <w:r>
        <w:rPr>
          <w:b/>
        </w:rPr>
        <w:t xml:space="preserve">REQUEST FOR PROPOSALS </w:t>
      </w:r>
    </w:p>
    <w:p w14:paraId="4583B80F" w14:textId="69C63B86" w:rsidR="001D1F79" w:rsidRDefault="00D010A6">
      <w:pPr>
        <w:ind w:left="-5"/>
      </w:pPr>
      <w:r>
        <w:rPr>
          <w:sz w:val="22"/>
        </w:rPr>
        <w:t xml:space="preserve">The Steering Committee of the SuAsCo CISMA has received </w:t>
      </w:r>
      <w:r w:rsidRPr="00886379">
        <w:rPr>
          <w:sz w:val="22"/>
        </w:rPr>
        <w:t>$</w:t>
      </w:r>
      <w:r w:rsidR="00D90844">
        <w:rPr>
          <w:sz w:val="22"/>
        </w:rPr>
        <w:t>8</w:t>
      </w:r>
      <w:r w:rsidR="00797D66" w:rsidRPr="00CE2D08">
        <w:rPr>
          <w:sz w:val="22"/>
        </w:rPr>
        <w:t>,000</w:t>
      </w:r>
      <w:r w:rsidRPr="00886379">
        <w:rPr>
          <w:sz w:val="22"/>
        </w:rPr>
        <w:t xml:space="preserve"> </w:t>
      </w:r>
      <w:r w:rsidRPr="00886379">
        <w:t>fro</w:t>
      </w:r>
      <w:r>
        <w:t>m the Sudbury-Assabet-Concord Wild &amp; Scenic River Stewardship Council (RSC) to fund one or more invasive species control projects.</w:t>
      </w:r>
      <w:r w:rsidR="00370B82">
        <w:t xml:space="preserve"> We are</w:t>
      </w:r>
      <w:r>
        <w:t xml:space="preserve"> seeking proposals from CISMA Partner organizations for projects that would directly benefit the </w:t>
      </w:r>
      <w:r w:rsidR="00716852">
        <w:t xml:space="preserve">Sudbury, Assabet, and/or Concord </w:t>
      </w:r>
      <w:r>
        <w:t>rivers by either eradicating/managing applicable priority species or by supporting educational outreach efforts. The watershed-wide priority species are listed in Table 1. Projects must occur within the Sudbury-Ass</w:t>
      </w:r>
      <w:r w:rsidR="00716852">
        <w:t>abet-Concord (SuAsCo) watershed.</w:t>
      </w:r>
      <w:r>
        <w:t xml:space="preserve"> </w:t>
      </w:r>
      <w:r w:rsidR="009961F0">
        <w:rPr>
          <w:rFonts w:eastAsia="Calibri"/>
          <w:szCs w:val="24"/>
        </w:rPr>
        <w:t>The RSC works to protect the resource values of these three rivers, including ecology, scenery, recreation, history and literature. Please describe how your project will help to meet the RSC’s objectives.</w:t>
      </w:r>
      <w:r w:rsidR="00145F71">
        <w:rPr>
          <w:rFonts w:eastAsia="Calibri"/>
          <w:szCs w:val="24"/>
        </w:rPr>
        <w:t xml:space="preserve"> </w:t>
      </w:r>
      <w:r>
        <w:t xml:space="preserve">We encourage proposals to include collaboration among multiple landowners, and/or recruiting and training a group of volunteers (or making use of existing volunteers), but these aspects are not required. </w:t>
      </w:r>
      <w:r w:rsidR="00576F2E">
        <w:t xml:space="preserve">Projects that directly impact the rivers or associated wetlands will be given priority. If your project does not directly impact </w:t>
      </w:r>
      <w:r w:rsidR="00060573">
        <w:t>one of the</w:t>
      </w:r>
      <w:r w:rsidR="00576F2E">
        <w:t xml:space="preserve"> river</w:t>
      </w:r>
      <w:r w:rsidR="00060573">
        <w:t>s</w:t>
      </w:r>
      <w:r w:rsidR="00576F2E">
        <w:t xml:space="preserve"> or</w:t>
      </w:r>
      <w:r w:rsidR="00060573">
        <w:t xml:space="preserve"> associated</w:t>
      </w:r>
      <w:r w:rsidR="00576F2E">
        <w:t xml:space="preserve"> wetland</w:t>
      </w:r>
      <w:r w:rsidR="00060573">
        <w:t>s</w:t>
      </w:r>
      <w:r w:rsidR="00576F2E">
        <w:t xml:space="preserve"> please describe how this work will benefit the watershed.</w:t>
      </w:r>
    </w:p>
    <w:p w14:paraId="6938EF0A" w14:textId="77777777" w:rsidR="001D1F79" w:rsidRDefault="00D010A6">
      <w:pPr>
        <w:spacing w:line="259" w:lineRule="auto"/>
        <w:ind w:left="0" w:firstLine="0"/>
      </w:pPr>
      <w:r>
        <w:t xml:space="preserve"> </w:t>
      </w:r>
    </w:p>
    <w:p w14:paraId="4837396F" w14:textId="06892F61" w:rsidR="001D1F79" w:rsidRDefault="00060573">
      <w:pPr>
        <w:ind w:left="-5"/>
      </w:pPr>
      <w:r>
        <w:t>Using the application below p</w:t>
      </w:r>
      <w:r w:rsidR="00D010A6">
        <w:t xml:space="preserve">roposals should include details on project objectives and methods, discussion of how the project relates to the </w:t>
      </w:r>
      <w:r w:rsidR="00716852">
        <w:t>targeted objectives</w:t>
      </w:r>
      <w:r w:rsidR="00D010A6">
        <w:t xml:space="preserve">, a project timeline, and a detailed budget. Proposals must include a process for evaluating effectiveness of the control effort and demonstrate a capacity for long-term monitoring and follow-up. Proposals should be no more than two pages plus supporting materials such as maps and letters of support. </w:t>
      </w:r>
      <w:r w:rsidR="00277C80">
        <w:t>If funding is awarded the awardee is required to either host a walk or presentation on the work they did.</w:t>
      </w:r>
    </w:p>
    <w:p w14:paraId="09A33942" w14:textId="77777777" w:rsidR="001D1F79" w:rsidRDefault="00D010A6">
      <w:pPr>
        <w:spacing w:line="259" w:lineRule="auto"/>
        <w:ind w:left="0" w:firstLine="0"/>
      </w:pPr>
      <w:r>
        <w:t xml:space="preserve"> </w:t>
      </w:r>
    </w:p>
    <w:p w14:paraId="55D85BF6" w14:textId="33F6E563" w:rsidR="001D1F79" w:rsidRDefault="00D010A6">
      <w:pPr>
        <w:ind w:left="-5"/>
      </w:pPr>
      <w:r>
        <w:t xml:space="preserve">To apply, email proposals to </w:t>
      </w:r>
      <w:r w:rsidR="00716852">
        <w:t>Kristin O'Brien</w:t>
      </w:r>
      <w:r>
        <w:t xml:space="preserve"> at </w:t>
      </w:r>
      <w:r w:rsidR="00716852">
        <w:rPr>
          <w:color w:val="0000FF"/>
          <w:u w:val="single" w:color="0000FF"/>
        </w:rPr>
        <w:t>kobrien@svtweb.org</w:t>
      </w:r>
      <w:r w:rsidR="00797D66">
        <w:t xml:space="preserve"> </w:t>
      </w:r>
      <w:r>
        <w:t>with the subject “SuAsCo CISMA Grant Application</w:t>
      </w:r>
      <w:r w:rsidR="00060573">
        <w:t>”</w:t>
      </w:r>
      <w:r>
        <w:t xml:space="preserve">. </w:t>
      </w:r>
      <w:r>
        <w:rPr>
          <w:b/>
        </w:rPr>
        <w:t xml:space="preserve">Application </w:t>
      </w:r>
      <w:r w:rsidRPr="00E335C6">
        <w:rPr>
          <w:b/>
        </w:rPr>
        <w:t xml:space="preserve">deadline is 5:00 pm, </w:t>
      </w:r>
      <w:r w:rsidR="00797D66" w:rsidRPr="00CE2D08">
        <w:rPr>
          <w:b/>
        </w:rPr>
        <w:t xml:space="preserve">December </w:t>
      </w:r>
      <w:r w:rsidR="00D90844">
        <w:rPr>
          <w:b/>
        </w:rPr>
        <w:t>19</w:t>
      </w:r>
      <w:r w:rsidR="00797D66" w:rsidRPr="00CE2D08">
        <w:rPr>
          <w:b/>
        </w:rPr>
        <w:t>, 202</w:t>
      </w:r>
      <w:r w:rsidR="00D90844">
        <w:rPr>
          <w:b/>
        </w:rPr>
        <w:t>5</w:t>
      </w:r>
      <w:r w:rsidRPr="00E335C6">
        <w:t>. Grant recipients will be asked to submit</w:t>
      </w:r>
      <w:r w:rsidR="00AE6A1D" w:rsidRPr="00E335C6">
        <w:t xml:space="preserve"> a final report by </w:t>
      </w:r>
      <w:r w:rsidR="00AE6A1D" w:rsidRPr="00CE2D08">
        <w:t>Ju</w:t>
      </w:r>
      <w:r w:rsidR="0008293B" w:rsidRPr="00CE2D08">
        <w:t>ly 1</w:t>
      </w:r>
      <w:r w:rsidR="00576F2E" w:rsidRPr="00CE2D08">
        <w:t>5</w:t>
      </w:r>
      <w:r w:rsidR="0008293B" w:rsidRPr="00CE2D08">
        <w:t>, 202</w:t>
      </w:r>
      <w:r w:rsidR="00D90844">
        <w:t>6</w:t>
      </w:r>
      <w:r w:rsidR="00886379">
        <w:t xml:space="preserve"> (an extension can be requested)</w:t>
      </w:r>
      <w:r>
        <w:t xml:space="preserve">. </w:t>
      </w:r>
    </w:p>
    <w:p w14:paraId="684CD50A" w14:textId="77777777" w:rsidR="001D1F79" w:rsidRDefault="00D010A6">
      <w:pPr>
        <w:ind w:left="-5"/>
      </w:pPr>
      <w:r>
        <w:t xml:space="preserve">Questions can be directed to </w:t>
      </w:r>
      <w:r w:rsidR="00AE6A1D">
        <w:t>Kristin</w:t>
      </w:r>
      <w:r>
        <w:t xml:space="preserve"> at </w:t>
      </w:r>
      <w:r w:rsidR="00AE6A1D">
        <w:rPr>
          <w:color w:val="0000FF"/>
          <w:u w:val="single" w:color="0000FF"/>
        </w:rPr>
        <w:t>kobrien@svtweb.org</w:t>
      </w:r>
      <w:r>
        <w:t xml:space="preserve"> or at </w:t>
      </w:r>
      <w:r w:rsidR="00AE6A1D">
        <w:t>978-443-5588 ext. 135</w:t>
      </w:r>
      <w:r>
        <w:t xml:space="preserve">.  </w:t>
      </w:r>
    </w:p>
    <w:p w14:paraId="6695D751" w14:textId="77777777" w:rsidR="001D1F79" w:rsidRDefault="00D010A6">
      <w:pPr>
        <w:spacing w:line="259" w:lineRule="auto"/>
        <w:ind w:left="0" w:firstLine="0"/>
      </w:pPr>
      <w:r>
        <w:t xml:space="preserve">To see previously-funded projects go to: </w:t>
      </w:r>
      <w:hyperlink r:id="rId7" w:history="1">
        <w:r w:rsidR="0008293B" w:rsidRPr="00533856">
          <w:rPr>
            <w:rStyle w:val="Hyperlink"/>
          </w:rPr>
          <w:t>https://cisma-suasco.org/projects/</w:t>
        </w:r>
      </w:hyperlink>
      <w:r w:rsidR="0008293B">
        <w:t xml:space="preserve"> </w:t>
      </w:r>
      <w:hyperlink r:id="rId8">
        <w:r>
          <w:t>.</w:t>
        </w:r>
      </w:hyperlink>
      <w:r>
        <w:t xml:space="preserve"> </w:t>
      </w:r>
      <w:r w:rsidR="00AE6A1D">
        <w:t>For more information about the SuAsCo Wild and Scenic River or the RSC, visit</w:t>
      </w:r>
      <w:hyperlink r:id="rId9">
        <w:r w:rsidR="00AE6A1D">
          <w:t xml:space="preserve"> </w:t>
        </w:r>
      </w:hyperlink>
      <w:hyperlink r:id="rId10">
        <w:r w:rsidR="00AE6A1D">
          <w:rPr>
            <w:color w:val="0000FF"/>
            <w:u w:val="single" w:color="0000FF"/>
          </w:rPr>
          <w:t>http://www.sudbury</w:t>
        </w:r>
      </w:hyperlink>
      <w:hyperlink r:id="rId11">
        <w:r w:rsidR="00AE6A1D">
          <w:rPr>
            <w:color w:val="0000FF"/>
            <w:u w:val="single" w:color="0000FF"/>
          </w:rPr>
          <w:t>-</w:t>
        </w:r>
      </w:hyperlink>
      <w:hyperlink r:id="rId12">
        <w:r w:rsidR="00AE6A1D">
          <w:rPr>
            <w:color w:val="0000FF"/>
            <w:u w:val="single" w:color="0000FF"/>
          </w:rPr>
          <w:t>assabet</w:t>
        </w:r>
      </w:hyperlink>
      <w:hyperlink r:id="rId13">
        <w:r w:rsidR="00AE6A1D">
          <w:rPr>
            <w:color w:val="0000FF"/>
            <w:u w:val="single" w:color="0000FF"/>
          </w:rPr>
          <w:t>-</w:t>
        </w:r>
      </w:hyperlink>
      <w:hyperlink r:id="rId14">
        <w:r w:rsidR="00AE6A1D">
          <w:rPr>
            <w:color w:val="0000FF"/>
            <w:u w:val="single" w:color="0000FF"/>
          </w:rPr>
          <w:t>concord.org/</w:t>
        </w:r>
      </w:hyperlink>
      <w:hyperlink r:id="rId15">
        <w:r w:rsidR="00AE6A1D">
          <w:t>.</w:t>
        </w:r>
      </w:hyperlink>
    </w:p>
    <w:p w14:paraId="1D7233D7" w14:textId="77777777" w:rsidR="001D1F79" w:rsidRDefault="00D010A6">
      <w:pPr>
        <w:spacing w:line="259" w:lineRule="auto"/>
        <w:ind w:left="0" w:firstLine="0"/>
      </w:pPr>
      <w:r>
        <w:t xml:space="preserve"> </w:t>
      </w:r>
    </w:p>
    <w:p w14:paraId="413B8AC9" w14:textId="34F7A11A" w:rsidR="00CB68CD" w:rsidRPr="00CB68CD" w:rsidRDefault="00CB68CD" w:rsidP="00CB68CD">
      <w:pPr>
        <w:spacing w:line="259" w:lineRule="auto"/>
        <w:ind w:left="0" w:firstLine="0"/>
      </w:pPr>
      <w:r w:rsidRPr="00CB68CD">
        <w:t xml:space="preserve">All applications will be reviewed by </w:t>
      </w:r>
      <w:r w:rsidR="00886379">
        <w:t>t</w:t>
      </w:r>
      <w:r w:rsidRPr="00CB68CD">
        <w:t xml:space="preserve">he SuAsCo CISMA Steering Committee and announced </w:t>
      </w:r>
      <w:r>
        <w:t xml:space="preserve">after </w:t>
      </w:r>
      <w:r w:rsidRPr="00886379">
        <w:t xml:space="preserve">January </w:t>
      </w:r>
      <w:r w:rsidR="00BF27ED">
        <w:t xml:space="preserve">of next year </w:t>
      </w:r>
      <w:r w:rsidRPr="00CB68CD">
        <w:t xml:space="preserve">Steering Committee meeting. The Steering Committee will strive to allocate funding by consensus. However, if a vote is required, Steering Committee members whose organizations have applied for funding will not be able to participate in discussions and decisions regarding allocation of funds. </w:t>
      </w:r>
    </w:p>
    <w:p w14:paraId="24480608" w14:textId="39DBEBDA" w:rsidR="00D17B04" w:rsidRDefault="00D17B04">
      <w:pPr>
        <w:spacing w:line="259" w:lineRule="auto"/>
        <w:ind w:left="0" w:firstLine="0"/>
      </w:pPr>
    </w:p>
    <w:p w14:paraId="44F3DCB1" w14:textId="77777777" w:rsidR="00886379" w:rsidRDefault="00886379">
      <w:pPr>
        <w:spacing w:line="259" w:lineRule="auto"/>
        <w:ind w:left="0" w:firstLine="0"/>
      </w:pPr>
    </w:p>
    <w:p w14:paraId="7A1C1F8B" w14:textId="77777777" w:rsidR="00D17B04" w:rsidRDefault="00D17B04">
      <w:pPr>
        <w:spacing w:line="259" w:lineRule="auto"/>
        <w:ind w:left="0" w:firstLine="0"/>
      </w:pPr>
    </w:p>
    <w:p w14:paraId="23F31202" w14:textId="77777777" w:rsidR="00D17B04" w:rsidRDefault="00D17B04">
      <w:pPr>
        <w:spacing w:line="259" w:lineRule="auto"/>
        <w:ind w:left="0" w:firstLine="0"/>
      </w:pPr>
    </w:p>
    <w:p w14:paraId="3F06899A" w14:textId="77777777" w:rsidR="00D17B04" w:rsidRDefault="00D17B04">
      <w:pPr>
        <w:spacing w:line="259" w:lineRule="auto"/>
        <w:ind w:left="0" w:firstLine="0"/>
      </w:pPr>
    </w:p>
    <w:p w14:paraId="78D9BF98" w14:textId="77777777" w:rsidR="00CB68CD" w:rsidRDefault="00D010A6">
      <w:pPr>
        <w:tabs>
          <w:tab w:val="center" w:pos="4680"/>
        </w:tabs>
        <w:spacing w:line="259" w:lineRule="auto"/>
        <w:ind w:left="0" w:firstLine="0"/>
        <w:rPr>
          <w:b/>
        </w:rPr>
      </w:pPr>
      <w:r>
        <w:rPr>
          <w:b/>
        </w:rPr>
        <w:tab/>
      </w:r>
    </w:p>
    <w:p w14:paraId="54982493" w14:textId="77777777" w:rsidR="001D1F79" w:rsidRPr="00CB68CD" w:rsidRDefault="00D010A6">
      <w:pPr>
        <w:tabs>
          <w:tab w:val="center" w:pos="4680"/>
        </w:tabs>
        <w:spacing w:line="259" w:lineRule="auto"/>
        <w:ind w:left="0" w:firstLine="0"/>
        <w:rPr>
          <w:b/>
        </w:rPr>
      </w:pPr>
      <w:r>
        <w:rPr>
          <w:b/>
        </w:rPr>
        <w:lastRenderedPageBreak/>
        <w:t xml:space="preserve">Table 1. Watershed-Wide Priority Species  </w:t>
      </w:r>
    </w:p>
    <w:p w14:paraId="6BC00D11" w14:textId="77777777" w:rsidR="001D1F79" w:rsidRDefault="00D010A6">
      <w:pPr>
        <w:spacing w:line="259" w:lineRule="auto"/>
        <w:ind w:left="60" w:firstLine="0"/>
        <w:jc w:val="center"/>
      </w:pPr>
      <w:r>
        <w:rPr>
          <w:b/>
          <w:sz w:val="22"/>
        </w:rPr>
        <w:t xml:space="preserve"> </w:t>
      </w:r>
    </w:p>
    <w:tbl>
      <w:tblPr>
        <w:tblStyle w:val="TableGrid"/>
        <w:tblW w:w="8954" w:type="dxa"/>
        <w:tblInd w:w="98" w:type="dxa"/>
        <w:tblCellMar>
          <w:top w:w="13" w:type="dxa"/>
          <w:right w:w="115" w:type="dxa"/>
        </w:tblCellMar>
        <w:tblLook w:val="04A0" w:firstRow="1" w:lastRow="0" w:firstColumn="1" w:lastColumn="0" w:noHBand="0" w:noVBand="1"/>
      </w:tblPr>
      <w:tblGrid>
        <w:gridCol w:w="3995"/>
        <w:gridCol w:w="317"/>
        <w:gridCol w:w="4642"/>
      </w:tblGrid>
      <w:tr w:rsidR="001D1F79" w14:paraId="2642FFA8" w14:textId="77777777">
        <w:trPr>
          <w:trHeight w:val="294"/>
        </w:trPr>
        <w:tc>
          <w:tcPr>
            <w:tcW w:w="3995" w:type="dxa"/>
            <w:tcBorders>
              <w:top w:val="single" w:sz="4" w:space="0" w:color="000000"/>
              <w:left w:val="single" w:sz="4" w:space="0" w:color="000000"/>
              <w:bottom w:val="nil"/>
              <w:right w:val="nil"/>
            </w:tcBorders>
          </w:tcPr>
          <w:p w14:paraId="41C23412" w14:textId="77777777" w:rsidR="001D1F79" w:rsidRDefault="00D010A6">
            <w:pPr>
              <w:spacing w:line="259" w:lineRule="auto"/>
              <w:ind w:left="108" w:firstLine="0"/>
            </w:pPr>
            <w:r>
              <w:rPr>
                <w:b/>
                <w:sz w:val="22"/>
                <w:u w:val="single" w:color="000000"/>
              </w:rPr>
              <w:t>Watershed-wide early detection species</w:t>
            </w:r>
            <w:r>
              <w:rPr>
                <w:b/>
                <w:sz w:val="22"/>
              </w:rPr>
              <w:t xml:space="preserve"> </w:t>
            </w:r>
          </w:p>
        </w:tc>
        <w:tc>
          <w:tcPr>
            <w:tcW w:w="317" w:type="dxa"/>
            <w:tcBorders>
              <w:top w:val="single" w:sz="4" w:space="0" w:color="000000"/>
              <w:left w:val="nil"/>
              <w:bottom w:val="nil"/>
              <w:right w:val="nil"/>
            </w:tcBorders>
          </w:tcPr>
          <w:p w14:paraId="525469C9" w14:textId="77777777" w:rsidR="001D1F79" w:rsidRDefault="001D1F79">
            <w:pPr>
              <w:spacing w:after="160" w:line="259" w:lineRule="auto"/>
              <w:ind w:left="0" w:firstLine="0"/>
            </w:pPr>
          </w:p>
        </w:tc>
        <w:tc>
          <w:tcPr>
            <w:tcW w:w="4643" w:type="dxa"/>
            <w:tcBorders>
              <w:top w:val="single" w:sz="4" w:space="0" w:color="000000"/>
              <w:left w:val="nil"/>
              <w:bottom w:val="nil"/>
              <w:right w:val="single" w:sz="4" w:space="0" w:color="000000"/>
            </w:tcBorders>
          </w:tcPr>
          <w:p w14:paraId="0B6B164B" w14:textId="77777777" w:rsidR="001D1F79" w:rsidRDefault="00D010A6">
            <w:pPr>
              <w:spacing w:line="259" w:lineRule="auto"/>
              <w:ind w:left="0" w:firstLine="0"/>
            </w:pPr>
            <w:r>
              <w:rPr>
                <w:b/>
                <w:sz w:val="22"/>
                <w:u w:val="single" w:color="000000"/>
              </w:rPr>
              <w:t>Watershed-wide species of ongoing concern</w:t>
            </w:r>
            <w:r>
              <w:rPr>
                <w:b/>
                <w:sz w:val="22"/>
              </w:rPr>
              <w:t xml:space="preserve"> </w:t>
            </w:r>
          </w:p>
        </w:tc>
      </w:tr>
      <w:tr w:rsidR="001D1F79" w14:paraId="076D545F" w14:textId="77777777">
        <w:trPr>
          <w:trHeight w:val="4317"/>
        </w:trPr>
        <w:tc>
          <w:tcPr>
            <w:tcW w:w="3995" w:type="dxa"/>
            <w:tcBorders>
              <w:top w:val="nil"/>
              <w:left w:val="single" w:sz="4" w:space="0" w:color="000000"/>
              <w:bottom w:val="single" w:sz="4" w:space="0" w:color="000000"/>
              <w:right w:val="nil"/>
            </w:tcBorders>
          </w:tcPr>
          <w:p w14:paraId="7356A3A6" w14:textId="77777777" w:rsidR="00E335C6" w:rsidRDefault="00D010A6">
            <w:pPr>
              <w:spacing w:line="259" w:lineRule="auto"/>
              <w:ind w:left="108" w:firstLine="0"/>
              <w:rPr>
                <w:sz w:val="22"/>
              </w:rPr>
            </w:pPr>
            <w:r>
              <w:rPr>
                <w:sz w:val="22"/>
              </w:rPr>
              <w:t>Amur cork tree</w:t>
            </w:r>
          </w:p>
          <w:p w14:paraId="5DD10C6B" w14:textId="77777777" w:rsidR="001D1F79" w:rsidRDefault="00E335C6">
            <w:pPr>
              <w:spacing w:line="259" w:lineRule="auto"/>
              <w:ind w:left="108" w:firstLine="0"/>
            </w:pPr>
            <w:r>
              <w:rPr>
                <w:sz w:val="22"/>
              </w:rPr>
              <w:t>Black jetbead</w:t>
            </w:r>
            <w:r w:rsidR="00D010A6">
              <w:rPr>
                <w:sz w:val="22"/>
              </w:rPr>
              <w:t xml:space="preserve"> </w:t>
            </w:r>
          </w:p>
          <w:p w14:paraId="37D63B1D" w14:textId="77777777" w:rsidR="001D1F79" w:rsidRDefault="00D010A6">
            <w:pPr>
              <w:spacing w:line="259" w:lineRule="auto"/>
              <w:ind w:left="108" w:firstLine="0"/>
            </w:pPr>
            <w:r>
              <w:rPr>
                <w:sz w:val="22"/>
              </w:rPr>
              <w:t xml:space="preserve">Brazilian water weed </w:t>
            </w:r>
          </w:p>
          <w:p w14:paraId="30A6A3FF" w14:textId="77777777" w:rsidR="001D1F79" w:rsidRDefault="00D010A6">
            <w:pPr>
              <w:spacing w:line="259" w:lineRule="auto"/>
              <w:ind w:left="108" w:firstLine="0"/>
              <w:rPr>
                <w:sz w:val="22"/>
              </w:rPr>
            </w:pPr>
            <w:r>
              <w:rPr>
                <w:sz w:val="22"/>
              </w:rPr>
              <w:t xml:space="preserve">Callery pear </w:t>
            </w:r>
          </w:p>
          <w:p w14:paraId="03EE4D06" w14:textId="77777777" w:rsidR="00E335C6" w:rsidRDefault="00E335C6">
            <w:pPr>
              <w:spacing w:line="259" w:lineRule="auto"/>
              <w:ind w:left="108" w:firstLine="0"/>
            </w:pPr>
            <w:r>
              <w:rPr>
                <w:sz w:val="22"/>
              </w:rPr>
              <w:t xml:space="preserve">Chinese </w:t>
            </w:r>
            <w:proofErr w:type="spellStart"/>
            <w:r>
              <w:rPr>
                <w:sz w:val="22"/>
              </w:rPr>
              <w:t>silvergrass</w:t>
            </w:r>
            <w:proofErr w:type="spellEnd"/>
          </w:p>
          <w:p w14:paraId="680D9B6B" w14:textId="77777777" w:rsidR="001D1F79" w:rsidRDefault="00D010A6">
            <w:pPr>
              <w:spacing w:line="259" w:lineRule="auto"/>
              <w:ind w:left="108" w:firstLine="0"/>
            </w:pPr>
            <w:r>
              <w:rPr>
                <w:sz w:val="22"/>
              </w:rPr>
              <w:t xml:space="preserve">Creeping buttercup </w:t>
            </w:r>
          </w:p>
          <w:p w14:paraId="6D105992" w14:textId="77777777" w:rsidR="001D1F79" w:rsidRDefault="00D010A6">
            <w:pPr>
              <w:spacing w:line="259" w:lineRule="auto"/>
              <w:ind w:left="108" w:firstLine="0"/>
            </w:pPr>
            <w:r>
              <w:rPr>
                <w:sz w:val="22"/>
              </w:rPr>
              <w:t xml:space="preserve">European alder </w:t>
            </w:r>
          </w:p>
          <w:p w14:paraId="27491FFD" w14:textId="77777777" w:rsidR="001D1F79" w:rsidRDefault="00D010A6">
            <w:pPr>
              <w:spacing w:line="259" w:lineRule="auto"/>
              <w:ind w:left="108" w:firstLine="0"/>
            </w:pPr>
            <w:r>
              <w:rPr>
                <w:sz w:val="22"/>
              </w:rPr>
              <w:t xml:space="preserve">Rusty Willow </w:t>
            </w:r>
          </w:p>
          <w:p w14:paraId="3B5D00C1" w14:textId="77777777" w:rsidR="001D1F79" w:rsidRDefault="00D010A6">
            <w:pPr>
              <w:spacing w:line="259" w:lineRule="auto"/>
              <w:ind w:left="108" w:firstLine="0"/>
            </w:pPr>
            <w:r>
              <w:rPr>
                <w:sz w:val="22"/>
              </w:rPr>
              <w:t xml:space="preserve">Fig Buttercup </w:t>
            </w:r>
          </w:p>
          <w:p w14:paraId="79F2CFC4" w14:textId="77777777" w:rsidR="001D1F79" w:rsidRDefault="00D010A6">
            <w:pPr>
              <w:spacing w:line="259" w:lineRule="auto"/>
              <w:ind w:left="108" w:firstLine="0"/>
            </w:pPr>
            <w:r>
              <w:rPr>
                <w:sz w:val="22"/>
              </w:rPr>
              <w:t xml:space="preserve">Giant hogweed </w:t>
            </w:r>
          </w:p>
          <w:p w14:paraId="7319825E" w14:textId="77777777" w:rsidR="001D1F79" w:rsidRDefault="00D010A6">
            <w:pPr>
              <w:spacing w:line="259" w:lineRule="auto"/>
              <w:ind w:left="108" w:firstLine="0"/>
            </w:pPr>
            <w:r>
              <w:rPr>
                <w:sz w:val="22"/>
              </w:rPr>
              <w:t xml:space="preserve">Hydrilla </w:t>
            </w:r>
          </w:p>
          <w:p w14:paraId="34AB4D34" w14:textId="77777777" w:rsidR="001D1F79" w:rsidRDefault="00D010A6">
            <w:pPr>
              <w:tabs>
                <w:tab w:val="center" w:pos="2268"/>
              </w:tabs>
              <w:spacing w:line="259" w:lineRule="auto"/>
              <w:ind w:left="0" w:firstLine="0"/>
            </w:pPr>
            <w:r>
              <w:rPr>
                <w:sz w:val="22"/>
              </w:rPr>
              <w:t xml:space="preserve">Japanese </w:t>
            </w:r>
            <w:proofErr w:type="spellStart"/>
            <w:r>
              <w:rPr>
                <w:sz w:val="22"/>
              </w:rPr>
              <w:t>stiltgrass</w:t>
            </w:r>
            <w:proofErr w:type="spellEnd"/>
            <w:r>
              <w:rPr>
                <w:sz w:val="22"/>
              </w:rPr>
              <w:t xml:space="preserve"> </w:t>
            </w:r>
            <w:r>
              <w:rPr>
                <w:sz w:val="22"/>
              </w:rPr>
              <w:tab/>
              <w:t xml:space="preserve"> </w:t>
            </w:r>
          </w:p>
          <w:p w14:paraId="2ABDA3E0" w14:textId="77777777" w:rsidR="001D1F79" w:rsidRDefault="00D010A6">
            <w:pPr>
              <w:spacing w:line="259" w:lineRule="auto"/>
              <w:ind w:left="108" w:firstLine="0"/>
            </w:pPr>
            <w:r>
              <w:rPr>
                <w:sz w:val="22"/>
              </w:rPr>
              <w:t xml:space="preserve">Kudzu </w:t>
            </w:r>
          </w:p>
          <w:p w14:paraId="48449600" w14:textId="77777777" w:rsidR="001D1F79" w:rsidRDefault="00D010A6">
            <w:pPr>
              <w:spacing w:line="259" w:lineRule="auto"/>
              <w:ind w:left="108" w:firstLine="0"/>
              <w:rPr>
                <w:sz w:val="22"/>
              </w:rPr>
            </w:pPr>
            <w:r>
              <w:rPr>
                <w:sz w:val="22"/>
              </w:rPr>
              <w:t xml:space="preserve">Mile-a-minute vine </w:t>
            </w:r>
          </w:p>
          <w:p w14:paraId="0A3B5EBC" w14:textId="77777777" w:rsidR="00E335C6" w:rsidRDefault="00E335C6">
            <w:pPr>
              <w:spacing w:line="259" w:lineRule="auto"/>
              <w:ind w:left="108" w:firstLine="0"/>
            </w:pPr>
            <w:proofErr w:type="spellStart"/>
            <w:r>
              <w:rPr>
                <w:sz w:val="22"/>
              </w:rPr>
              <w:t>Mugwort</w:t>
            </w:r>
            <w:proofErr w:type="spellEnd"/>
          </w:p>
          <w:p w14:paraId="22AE18E2" w14:textId="77777777" w:rsidR="001D1F79" w:rsidRDefault="00D010A6">
            <w:pPr>
              <w:spacing w:line="259" w:lineRule="auto"/>
              <w:ind w:left="108" w:firstLine="0"/>
            </w:pPr>
            <w:r>
              <w:rPr>
                <w:sz w:val="22"/>
              </w:rPr>
              <w:t xml:space="preserve">Narrow-leaf bittercress </w:t>
            </w:r>
          </w:p>
          <w:p w14:paraId="0BFD4DA0" w14:textId="77777777" w:rsidR="001D1F79" w:rsidRDefault="00D010A6">
            <w:pPr>
              <w:spacing w:line="259" w:lineRule="auto"/>
              <w:ind w:left="108" w:firstLine="0"/>
            </w:pPr>
            <w:r>
              <w:rPr>
                <w:sz w:val="22"/>
              </w:rPr>
              <w:t xml:space="preserve">Broad-leaved </w:t>
            </w:r>
            <w:proofErr w:type="spellStart"/>
            <w:r>
              <w:rPr>
                <w:sz w:val="22"/>
              </w:rPr>
              <w:t>pepperweed</w:t>
            </w:r>
            <w:proofErr w:type="spellEnd"/>
            <w:r>
              <w:rPr>
                <w:sz w:val="22"/>
              </w:rPr>
              <w:t xml:space="preserve"> </w:t>
            </w:r>
          </w:p>
          <w:p w14:paraId="0F97BD75" w14:textId="77777777" w:rsidR="001D1F79" w:rsidRDefault="00D010A6">
            <w:pPr>
              <w:spacing w:line="259" w:lineRule="auto"/>
              <w:ind w:left="108" w:firstLine="0"/>
            </w:pPr>
            <w:r>
              <w:rPr>
                <w:sz w:val="22"/>
              </w:rPr>
              <w:t xml:space="preserve">Wall lettuce </w:t>
            </w:r>
          </w:p>
          <w:p w14:paraId="4B4BEC2C" w14:textId="77777777" w:rsidR="001D1F79" w:rsidRDefault="00D010A6">
            <w:pPr>
              <w:spacing w:line="259" w:lineRule="auto"/>
              <w:ind w:left="108" w:firstLine="0"/>
            </w:pPr>
            <w:r>
              <w:rPr>
                <w:sz w:val="22"/>
              </w:rPr>
              <w:t xml:space="preserve">Wild Chervil </w:t>
            </w:r>
          </w:p>
          <w:p w14:paraId="3AB03671" w14:textId="77777777" w:rsidR="001D1F79" w:rsidRDefault="00D010A6">
            <w:pPr>
              <w:spacing w:line="259" w:lineRule="auto"/>
              <w:ind w:left="108" w:firstLine="0"/>
            </w:pPr>
            <w:proofErr w:type="spellStart"/>
            <w:r>
              <w:rPr>
                <w:sz w:val="22"/>
              </w:rPr>
              <w:t>Wineberry</w:t>
            </w:r>
            <w:proofErr w:type="spellEnd"/>
            <w:r>
              <w:rPr>
                <w:sz w:val="22"/>
              </w:rPr>
              <w:t xml:space="preserve"> </w:t>
            </w:r>
          </w:p>
        </w:tc>
        <w:tc>
          <w:tcPr>
            <w:tcW w:w="317" w:type="dxa"/>
            <w:tcBorders>
              <w:top w:val="nil"/>
              <w:left w:val="nil"/>
              <w:bottom w:val="single" w:sz="4" w:space="0" w:color="000000"/>
              <w:right w:val="nil"/>
            </w:tcBorders>
          </w:tcPr>
          <w:p w14:paraId="15255A74" w14:textId="77777777" w:rsidR="001D1F79" w:rsidRDefault="001D1F79">
            <w:pPr>
              <w:spacing w:after="160" w:line="259" w:lineRule="auto"/>
              <w:ind w:left="0" w:firstLine="0"/>
            </w:pPr>
          </w:p>
        </w:tc>
        <w:tc>
          <w:tcPr>
            <w:tcW w:w="4643" w:type="dxa"/>
            <w:tcBorders>
              <w:top w:val="nil"/>
              <w:left w:val="nil"/>
              <w:bottom w:val="single" w:sz="4" w:space="0" w:color="000000"/>
              <w:right w:val="single" w:sz="4" w:space="0" w:color="000000"/>
            </w:tcBorders>
            <w:vAlign w:val="center"/>
          </w:tcPr>
          <w:p w14:paraId="550BDFF8" w14:textId="77777777" w:rsidR="001D1F79" w:rsidRDefault="00D010A6">
            <w:pPr>
              <w:spacing w:line="259" w:lineRule="auto"/>
              <w:ind w:left="0" w:firstLine="0"/>
            </w:pPr>
            <w:r>
              <w:rPr>
                <w:sz w:val="22"/>
              </w:rPr>
              <w:t xml:space="preserve">Autumn olive </w:t>
            </w:r>
          </w:p>
          <w:p w14:paraId="439C000A" w14:textId="77777777" w:rsidR="001D1F79" w:rsidRDefault="00D010A6">
            <w:pPr>
              <w:spacing w:line="259" w:lineRule="auto"/>
              <w:ind w:left="0" w:firstLine="0"/>
            </w:pPr>
            <w:r>
              <w:rPr>
                <w:sz w:val="22"/>
              </w:rPr>
              <w:t xml:space="preserve">Black swallowwort </w:t>
            </w:r>
          </w:p>
          <w:p w14:paraId="52BA5C65" w14:textId="77777777" w:rsidR="001D1F79" w:rsidRDefault="00D010A6">
            <w:pPr>
              <w:spacing w:line="259" w:lineRule="auto"/>
              <w:ind w:left="0" w:firstLine="0"/>
            </w:pPr>
            <w:r>
              <w:rPr>
                <w:sz w:val="22"/>
              </w:rPr>
              <w:t xml:space="preserve">Burning bush </w:t>
            </w:r>
          </w:p>
          <w:p w14:paraId="52776396" w14:textId="77777777" w:rsidR="001D1F79" w:rsidRDefault="00D010A6">
            <w:pPr>
              <w:spacing w:line="259" w:lineRule="auto"/>
              <w:ind w:left="0" w:firstLine="0"/>
            </w:pPr>
            <w:r>
              <w:rPr>
                <w:sz w:val="22"/>
              </w:rPr>
              <w:t xml:space="preserve">Bush honeysuckle </w:t>
            </w:r>
          </w:p>
          <w:p w14:paraId="4934439D" w14:textId="77777777" w:rsidR="001D1F79" w:rsidRDefault="00D010A6">
            <w:pPr>
              <w:spacing w:line="259" w:lineRule="auto"/>
              <w:ind w:left="0" w:firstLine="0"/>
            </w:pPr>
            <w:r>
              <w:rPr>
                <w:sz w:val="22"/>
              </w:rPr>
              <w:t xml:space="preserve">Common reed </w:t>
            </w:r>
          </w:p>
          <w:p w14:paraId="7512BADE" w14:textId="77777777" w:rsidR="001D1F79" w:rsidRDefault="00D010A6">
            <w:pPr>
              <w:spacing w:line="259" w:lineRule="auto"/>
              <w:ind w:left="0" w:firstLine="0"/>
            </w:pPr>
            <w:r>
              <w:rPr>
                <w:sz w:val="22"/>
              </w:rPr>
              <w:t xml:space="preserve">Eurasian watermilfoil </w:t>
            </w:r>
          </w:p>
          <w:p w14:paraId="6A97D8DF" w14:textId="77777777" w:rsidR="001D1F79" w:rsidRDefault="00D010A6">
            <w:pPr>
              <w:spacing w:line="259" w:lineRule="auto"/>
              <w:ind w:left="0" w:firstLine="0"/>
            </w:pPr>
            <w:r>
              <w:rPr>
                <w:sz w:val="22"/>
              </w:rPr>
              <w:t xml:space="preserve">Garlic mustard </w:t>
            </w:r>
          </w:p>
          <w:p w14:paraId="5E67D786" w14:textId="77777777" w:rsidR="001D1F79" w:rsidRDefault="00D010A6">
            <w:pPr>
              <w:spacing w:line="259" w:lineRule="auto"/>
              <w:ind w:left="0" w:firstLine="0"/>
            </w:pPr>
            <w:r>
              <w:rPr>
                <w:sz w:val="22"/>
              </w:rPr>
              <w:t xml:space="preserve">Glossy Buckthorn </w:t>
            </w:r>
          </w:p>
          <w:p w14:paraId="50C41AD4" w14:textId="77777777" w:rsidR="001D1F79" w:rsidRDefault="00D010A6">
            <w:pPr>
              <w:spacing w:line="259" w:lineRule="auto"/>
              <w:ind w:left="0" w:firstLine="0"/>
            </w:pPr>
            <w:r>
              <w:rPr>
                <w:sz w:val="22"/>
              </w:rPr>
              <w:t xml:space="preserve">Japanese barberry </w:t>
            </w:r>
          </w:p>
          <w:p w14:paraId="0E46071E" w14:textId="77777777" w:rsidR="001D1F79" w:rsidRDefault="00D010A6">
            <w:pPr>
              <w:spacing w:line="259" w:lineRule="auto"/>
              <w:ind w:left="0" w:firstLine="0"/>
            </w:pPr>
            <w:r>
              <w:rPr>
                <w:sz w:val="22"/>
              </w:rPr>
              <w:t xml:space="preserve">Japanese knotweed </w:t>
            </w:r>
          </w:p>
          <w:p w14:paraId="2F8BC40B" w14:textId="77777777" w:rsidR="001D1F79" w:rsidRDefault="00D010A6">
            <w:pPr>
              <w:spacing w:line="259" w:lineRule="auto"/>
              <w:ind w:left="0" w:firstLine="0"/>
            </w:pPr>
            <w:r>
              <w:rPr>
                <w:sz w:val="22"/>
              </w:rPr>
              <w:t xml:space="preserve">Multiflora rose </w:t>
            </w:r>
          </w:p>
          <w:p w14:paraId="1FECB20A" w14:textId="77777777" w:rsidR="001D1F79" w:rsidRDefault="00D010A6">
            <w:pPr>
              <w:spacing w:line="259" w:lineRule="auto"/>
              <w:ind w:left="0" w:firstLine="0"/>
            </w:pPr>
            <w:r>
              <w:rPr>
                <w:sz w:val="22"/>
              </w:rPr>
              <w:t xml:space="preserve">Oriental bittersweet </w:t>
            </w:r>
          </w:p>
          <w:p w14:paraId="5676ED84" w14:textId="77777777" w:rsidR="001D1F79" w:rsidRDefault="00D010A6">
            <w:pPr>
              <w:spacing w:line="259" w:lineRule="auto"/>
              <w:ind w:left="0" w:firstLine="0"/>
            </w:pPr>
            <w:r>
              <w:rPr>
                <w:sz w:val="22"/>
              </w:rPr>
              <w:t xml:space="preserve">Purple loosestrife </w:t>
            </w:r>
          </w:p>
          <w:p w14:paraId="2B82D086" w14:textId="77777777" w:rsidR="001D1F79" w:rsidRDefault="00D010A6">
            <w:pPr>
              <w:spacing w:line="259" w:lineRule="auto"/>
              <w:ind w:left="0" w:firstLine="0"/>
            </w:pPr>
            <w:r>
              <w:rPr>
                <w:sz w:val="22"/>
              </w:rPr>
              <w:t xml:space="preserve">Spotted knapweed </w:t>
            </w:r>
          </w:p>
          <w:p w14:paraId="548669EA" w14:textId="77777777" w:rsidR="001D1F79" w:rsidRDefault="00D010A6">
            <w:pPr>
              <w:spacing w:line="259" w:lineRule="auto"/>
              <w:ind w:left="0" w:firstLine="0"/>
            </w:pPr>
            <w:r>
              <w:rPr>
                <w:sz w:val="22"/>
              </w:rPr>
              <w:t xml:space="preserve">Tree-of-heaven </w:t>
            </w:r>
          </w:p>
          <w:p w14:paraId="439A098E" w14:textId="77777777" w:rsidR="001D1F79" w:rsidRDefault="00D010A6">
            <w:pPr>
              <w:spacing w:line="259" w:lineRule="auto"/>
              <w:ind w:left="0" w:firstLine="0"/>
            </w:pPr>
            <w:r>
              <w:rPr>
                <w:sz w:val="22"/>
              </w:rPr>
              <w:t xml:space="preserve">Water chestnut </w:t>
            </w:r>
          </w:p>
        </w:tc>
      </w:tr>
    </w:tbl>
    <w:p w14:paraId="084A7471" w14:textId="77777777" w:rsidR="00060573" w:rsidRDefault="00060573" w:rsidP="00B42E74">
      <w:pPr>
        <w:spacing w:line="259" w:lineRule="auto"/>
        <w:ind w:left="0" w:firstLine="0"/>
        <w:rPr>
          <w:sz w:val="22"/>
        </w:rPr>
      </w:pPr>
    </w:p>
    <w:p w14:paraId="2B61C1CF" w14:textId="77777777" w:rsidR="00B42E74" w:rsidRDefault="00B42E74">
      <w:pPr>
        <w:spacing w:after="160" w:line="259" w:lineRule="auto"/>
        <w:ind w:left="0" w:firstLine="0"/>
        <w:rPr>
          <w:rFonts w:asciiTheme="minorHAnsi" w:hAnsiTheme="minorHAnsi"/>
          <w:b/>
          <w:sz w:val="22"/>
        </w:rPr>
      </w:pPr>
      <w:r>
        <w:rPr>
          <w:rFonts w:asciiTheme="minorHAnsi" w:hAnsiTheme="minorHAnsi"/>
          <w:b/>
          <w:sz w:val="22"/>
        </w:rPr>
        <w:br w:type="page"/>
      </w:r>
    </w:p>
    <w:p w14:paraId="6054E2DC" w14:textId="77777777" w:rsidR="00060573" w:rsidRDefault="00060573" w:rsidP="00060573">
      <w:pPr>
        <w:spacing w:line="240" w:lineRule="auto"/>
        <w:jc w:val="center"/>
        <w:rPr>
          <w:rFonts w:asciiTheme="minorHAnsi" w:hAnsiTheme="minorHAnsi"/>
          <w:b/>
          <w:sz w:val="22"/>
        </w:rPr>
      </w:pPr>
    </w:p>
    <w:p w14:paraId="339008C2" w14:textId="7D4D6575" w:rsidR="00060573" w:rsidRDefault="00060573" w:rsidP="00060573">
      <w:pPr>
        <w:spacing w:line="240" w:lineRule="auto"/>
        <w:jc w:val="center"/>
        <w:rPr>
          <w:rFonts w:asciiTheme="minorHAnsi" w:hAnsiTheme="minorHAnsi"/>
          <w:b/>
          <w:sz w:val="22"/>
        </w:rPr>
      </w:pPr>
      <w:r>
        <w:rPr>
          <w:rFonts w:asciiTheme="minorHAnsi" w:hAnsiTheme="minorHAnsi"/>
          <w:b/>
          <w:sz w:val="22"/>
        </w:rPr>
        <w:t xml:space="preserve">SuAsCo CISMA Project Proposal Application </w:t>
      </w:r>
      <w:r w:rsidR="00B42E74">
        <w:rPr>
          <w:rFonts w:asciiTheme="minorHAnsi" w:hAnsiTheme="minorHAnsi"/>
          <w:b/>
          <w:sz w:val="22"/>
        </w:rPr>
        <w:t>–</w:t>
      </w:r>
      <w:r>
        <w:rPr>
          <w:rFonts w:asciiTheme="minorHAnsi" w:hAnsiTheme="minorHAnsi"/>
          <w:b/>
          <w:sz w:val="22"/>
        </w:rPr>
        <w:t xml:space="preserve"> </w:t>
      </w:r>
      <w:r w:rsidRPr="00CE2D08">
        <w:rPr>
          <w:rFonts w:asciiTheme="minorHAnsi" w:hAnsiTheme="minorHAnsi"/>
          <w:b/>
          <w:sz w:val="22"/>
        </w:rPr>
        <w:t>202</w:t>
      </w:r>
      <w:r w:rsidR="00D90844">
        <w:rPr>
          <w:rFonts w:asciiTheme="minorHAnsi" w:hAnsiTheme="minorHAnsi"/>
          <w:b/>
          <w:sz w:val="22"/>
        </w:rPr>
        <w:t>6</w:t>
      </w:r>
      <w:bookmarkStart w:id="0" w:name="_GoBack"/>
      <w:bookmarkEnd w:id="0"/>
    </w:p>
    <w:p w14:paraId="37ACD777" w14:textId="77777777" w:rsidR="00B42E74" w:rsidRDefault="00B42E74" w:rsidP="00060573">
      <w:pPr>
        <w:spacing w:line="240" w:lineRule="auto"/>
        <w:jc w:val="center"/>
        <w:rPr>
          <w:rFonts w:asciiTheme="minorHAnsi" w:hAnsiTheme="minorHAnsi"/>
          <w:b/>
          <w:color w:val="auto"/>
          <w:sz w:val="22"/>
        </w:rPr>
      </w:pPr>
    </w:p>
    <w:p w14:paraId="3A436CE1" w14:textId="77777777" w:rsidR="00060573" w:rsidRDefault="00060573" w:rsidP="00060573">
      <w:pPr>
        <w:spacing w:line="240" w:lineRule="auto"/>
        <w:rPr>
          <w:rFonts w:asciiTheme="minorHAnsi" w:hAnsiTheme="minorHAnsi"/>
          <w:sz w:val="22"/>
        </w:rPr>
      </w:pPr>
    </w:p>
    <w:p w14:paraId="47B4D1C6" w14:textId="77777777" w:rsidR="00060573" w:rsidRDefault="00060573" w:rsidP="00060573">
      <w:pPr>
        <w:spacing w:line="240" w:lineRule="auto"/>
        <w:rPr>
          <w:rFonts w:asciiTheme="minorHAnsi" w:hAnsiTheme="minorHAnsi"/>
          <w:b/>
          <w:sz w:val="22"/>
        </w:rPr>
      </w:pPr>
      <w:r>
        <w:rPr>
          <w:rFonts w:asciiTheme="minorHAnsi" w:hAnsiTheme="minorHAnsi"/>
          <w:b/>
          <w:sz w:val="22"/>
        </w:rPr>
        <w:t>Organization Name:</w:t>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t>Total Funding Request: $________</w:t>
      </w:r>
    </w:p>
    <w:p w14:paraId="7EE07131" w14:textId="77777777" w:rsidR="00060573" w:rsidRDefault="00060573" w:rsidP="00060573">
      <w:pPr>
        <w:spacing w:line="240" w:lineRule="auto"/>
        <w:rPr>
          <w:rFonts w:asciiTheme="minorHAnsi" w:hAnsiTheme="minorHAnsi"/>
          <w:b/>
          <w:sz w:val="22"/>
        </w:rPr>
      </w:pP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t>Total Project Cost:          $________</w:t>
      </w:r>
    </w:p>
    <w:p w14:paraId="036363F5" w14:textId="77777777" w:rsidR="00060573" w:rsidRDefault="00060573" w:rsidP="00060573">
      <w:pPr>
        <w:spacing w:line="240" w:lineRule="auto"/>
        <w:rPr>
          <w:rFonts w:asciiTheme="minorHAnsi" w:hAnsiTheme="minorHAnsi"/>
          <w:b/>
          <w:sz w:val="22"/>
        </w:rPr>
      </w:pPr>
      <w:r>
        <w:rPr>
          <w:rFonts w:asciiTheme="minorHAnsi" w:hAnsiTheme="minorHAnsi"/>
          <w:b/>
          <w:sz w:val="22"/>
        </w:rPr>
        <w:t>CISMA Signatory Partner:   Yes   No</w:t>
      </w:r>
    </w:p>
    <w:p w14:paraId="16FE6AEC" w14:textId="77777777" w:rsidR="00B42E74" w:rsidRDefault="00B42E74" w:rsidP="00060573">
      <w:pPr>
        <w:spacing w:line="240" w:lineRule="auto"/>
        <w:rPr>
          <w:rFonts w:asciiTheme="minorHAnsi" w:hAnsiTheme="minorHAnsi"/>
          <w:b/>
          <w:sz w:val="22"/>
        </w:rPr>
      </w:pPr>
    </w:p>
    <w:p w14:paraId="3958AD10" w14:textId="77777777" w:rsidR="00060573" w:rsidRDefault="00060573" w:rsidP="00060573">
      <w:pPr>
        <w:spacing w:line="240" w:lineRule="auto"/>
        <w:rPr>
          <w:rFonts w:asciiTheme="minorHAnsi" w:hAnsiTheme="minorHAnsi"/>
          <w:b/>
          <w:sz w:val="22"/>
        </w:rPr>
      </w:pPr>
      <w:r>
        <w:rPr>
          <w:rFonts w:asciiTheme="minorHAnsi" w:hAnsiTheme="minorHAnsi"/>
          <w:b/>
          <w:sz w:val="22"/>
        </w:rPr>
        <w:t xml:space="preserve">Has your organization ever received CISMA Grant Funds: </w:t>
      </w:r>
      <w:proofErr w:type="gramStart"/>
      <w:r>
        <w:rPr>
          <w:rFonts w:asciiTheme="minorHAnsi" w:hAnsiTheme="minorHAnsi"/>
          <w:b/>
          <w:sz w:val="22"/>
        </w:rPr>
        <w:t>Yes  No</w:t>
      </w:r>
      <w:proofErr w:type="gramEnd"/>
      <w:r>
        <w:rPr>
          <w:rFonts w:asciiTheme="minorHAnsi" w:hAnsiTheme="minorHAnsi"/>
          <w:b/>
          <w:sz w:val="22"/>
        </w:rPr>
        <w:t xml:space="preserve">  </w:t>
      </w:r>
    </w:p>
    <w:p w14:paraId="19F403AD" w14:textId="77777777" w:rsidR="00BF1A2A" w:rsidRDefault="00060573" w:rsidP="00060573">
      <w:pPr>
        <w:spacing w:line="240" w:lineRule="auto"/>
        <w:rPr>
          <w:rFonts w:asciiTheme="minorHAnsi" w:hAnsiTheme="minorHAnsi"/>
          <w:b/>
          <w:sz w:val="22"/>
        </w:rPr>
      </w:pPr>
      <w:r>
        <w:rPr>
          <w:rFonts w:asciiTheme="minorHAnsi" w:hAnsiTheme="minorHAnsi"/>
          <w:b/>
          <w:sz w:val="22"/>
        </w:rPr>
        <w:t xml:space="preserve">If Yes, when_____________ </w:t>
      </w:r>
      <w:r>
        <w:rPr>
          <w:rFonts w:asciiTheme="minorHAnsi" w:hAnsiTheme="minorHAnsi"/>
          <w:b/>
          <w:sz w:val="22"/>
        </w:rPr>
        <w:tab/>
      </w:r>
      <w:r>
        <w:rPr>
          <w:rFonts w:asciiTheme="minorHAnsi" w:hAnsiTheme="minorHAnsi"/>
          <w:b/>
          <w:sz w:val="22"/>
        </w:rPr>
        <w:tab/>
      </w:r>
      <w:r>
        <w:rPr>
          <w:rFonts w:asciiTheme="minorHAnsi" w:hAnsiTheme="minorHAnsi"/>
          <w:b/>
          <w:sz w:val="22"/>
        </w:rPr>
        <w:tab/>
      </w:r>
    </w:p>
    <w:p w14:paraId="413DB48D" w14:textId="77777777" w:rsidR="00060573" w:rsidRDefault="00060573" w:rsidP="00060573">
      <w:pPr>
        <w:spacing w:line="240" w:lineRule="auto"/>
        <w:rPr>
          <w:rFonts w:asciiTheme="minorHAnsi" w:hAnsiTheme="minorHAnsi"/>
          <w:b/>
          <w:sz w:val="22"/>
        </w:rPr>
      </w:pPr>
      <w:r>
        <w:rPr>
          <w:rFonts w:asciiTheme="minorHAnsi" w:hAnsiTheme="minorHAnsi"/>
          <w:b/>
          <w:sz w:val="22"/>
        </w:rPr>
        <w:t xml:space="preserve">     </w:t>
      </w:r>
    </w:p>
    <w:p w14:paraId="7744619B" w14:textId="77777777" w:rsidR="00060573" w:rsidRDefault="00060573" w:rsidP="00060573">
      <w:pPr>
        <w:spacing w:line="240" w:lineRule="auto"/>
        <w:rPr>
          <w:rFonts w:asciiTheme="minorHAnsi" w:hAnsiTheme="minorHAnsi"/>
          <w:b/>
          <w:sz w:val="22"/>
        </w:rPr>
      </w:pPr>
      <w:r>
        <w:rPr>
          <w:rFonts w:asciiTheme="minorHAnsi" w:hAnsiTheme="minorHAnsi"/>
          <w:b/>
          <w:sz w:val="22"/>
        </w:rPr>
        <w:t>Project Name:</w:t>
      </w:r>
    </w:p>
    <w:p w14:paraId="15617617" w14:textId="77777777" w:rsidR="00060573" w:rsidRDefault="00060573" w:rsidP="00060573">
      <w:pPr>
        <w:spacing w:line="240" w:lineRule="auto"/>
        <w:rPr>
          <w:rFonts w:asciiTheme="minorHAnsi" w:hAnsiTheme="minorHAnsi"/>
          <w:b/>
          <w:sz w:val="22"/>
        </w:rPr>
      </w:pPr>
    </w:p>
    <w:p w14:paraId="56FC10B8" w14:textId="66F5B20B" w:rsidR="00060573" w:rsidRDefault="00060573" w:rsidP="00060573">
      <w:pPr>
        <w:spacing w:line="240" w:lineRule="auto"/>
        <w:rPr>
          <w:rFonts w:asciiTheme="minorHAnsi" w:hAnsiTheme="minorHAnsi"/>
          <w:b/>
          <w:sz w:val="22"/>
        </w:rPr>
      </w:pPr>
      <w:r>
        <w:rPr>
          <w:rFonts w:asciiTheme="minorHAnsi" w:hAnsiTheme="minorHAnsi"/>
          <w:b/>
          <w:sz w:val="22"/>
        </w:rPr>
        <w:t>Contact person:</w:t>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t>Title:</w:t>
      </w:r>
    </w:p>
    <w:p w14:paraId="1F1A3DCF" w14:textId="77777777" w:rsidR="00060573" w:rsidRDefault="00060573" w:rsidP="00060573">
      <w:pPr>
        <w:spacing w:line="240" w:lineRule="auto"/>
        <w:rPr>
          <w:rFonts w:asciiTheme="minorHAnsi" w:hAnsiTheme="minorHAnsi"/>
          <w:b/>
          <w:sz w:val="22"/>
        </w:rPr>
      </w:pPr>
    </w:p>
    <w:p w14:paraId="4CC1F54E" w14:textId="77777777" w:rsidR="00060573" w:rsidRDefault="00060573" w:rsidP="00060573">
      <w:pPr>
        <w:spacing w:line="240" w:lineRule="auto"/>
        <w:rPr>
          <w:rFonts w:asciiTheme="minorHAnsi" w:hAnsiTheme="minorHAnsi"/>
          <w:b/>
          <w:sz w:val="22"/>
        </w:rPr>
      </w:pPr>
      <w:r>
        <w:rPr>
          <w:rFonts w:asciiTheme="minorHAnsi" w:hAnsiTheme="minorHAnsi"/>
          <w:b/>
          <w:sz w:val="22"/>
        </w:rPr>
        <w:t>Address:</w:t>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r>
      <w:r>
        <w:rPr>
          <w:rFonts w:asciiTheme="minorHAnsi" w:hAnsiTheme="minorHAnsi"/>
          <w:b/>
          <w:sz w:val="22"/>
        </w:rPr>
        <w:tab/>
        <w:t xml:space="preserve">Town:                          </w:t>
      </w:r>
    </w:p>
    <w:p w14:paraId="47EC99A3" w14:textId="77777777" w:rsidR="00060573" w:rsidRDefault="00060573" w:rsidP="00060573">
      <w:pPr>
        <w:spacing w:line="240" w:lineRule="auto"/>
        <w:rPr>
          <w:rFonts w:asciiTheme="minorHAnsi" w:hAnsiTheme="minorHAnsi"/>
          <w:b/>
          <w:sz w:val="22"/>
        </w:rPr>
      </w:pPr>
    </w:p>
    <w:p w14:paraId="5ACED60F" w14:textId="77777777" w:rsidR="00060573" w:rsidRDefault="00060573" w:rsidP="00060573">
      <w:pPr>
        <w:spacing w:line="240" w:lineRule="auto"/>
        <w:rPr>
          <w:rFonts w:asciiTheme="minorHAnsi" w:hAnsiTheme="minorHAnsi"/>
          <w:b/>
          <w:sz w:val="22"/>
        </w:rPr>
      </w:pPr>
      <w:r>
        <w:rPr>
          <w:rFonts w:asciiTheme="minorHAnsi" w:hAnsiTheme="minorHAnsi"/>
          <w:b/>
          <w:sz w:val="22"/>
        </w:rPr>
        <w:t>Email address:                                                                           Telephone:</w:t>
      </w:r>
    </w:p>
    <w:p w14:paraId="4BF6E11A" w14:textId="77777777" w:rsidR="00060573" w:rsidRDefault="00060573" w:rsidP="00060573">
      <w:pPr>
        <w:spacing w:line="240" w:lineRule="auto"/>
        <w:rPr>
          <w:rFonts w:asciiTheme="minorHAnsi" w:hAnsiTheme="minorHAnsi"/>
          <w:b/>
          <w:sz w:val="22"/>
        </w:rPr>
      </w:pPr>
    </w:p>
    <w:p w14:paraId="5926929D" w14:textId="0E76495C" w:rsidR="00060573" w:rsidRDefault="00060573" w:rsidP="00060573">
      <w:pPr>
        <w:spacing w:line="240" w:lineRule="auto"/>
        <w:rPr>
          <w:rFonts w:ascii="Calibri" w:hAnsi="Calibri" w:cs="Calibri"/>
          <w:sz w:val="22"/>
        </w:rPr>
      </w:pPr>
      <w:r>
        <w:rPr>
          <w:rFonts w:asciiTheme="minorHAnsi" w:hAnsiTheme="minorHAnsi"/>
          <w:b/>
          <w:sz w:val="22"/>
          <w:u w:val="single"/>
        </w:rPr>
        <w:t xml:space="preserve">Proposal Information: </w:t>
      </w:r>
      <w:r>
        <w:rPr>
          <w:rFonts w:asciiTheme="minorHAnsi" w:hAnsiTheme="minorHAnsi"/>
          <w:sz w:val="22"/>
        </w:rPr>
        <w:t xml:space="preserve"> Applications should be no more than 2 pages plus budget.  Letters of support and additional pertinent materials may be included, though not required, in the application submittal.  Please submit the application and supporting materials </w:t>
      </w:r>
      <w:r w:rsidR="00503138">
        <w:rPr>
          <w:rFonts w:asciiTheme="minorHAnsi" w:hAnsiTheme="minorHAnsi"/>
          <w:sz w:val="22"/>
        </w:rPr>
        <w:t xml:space="preserve">via email </w:t>
      </w:r>
      <w:r>
        <w:rPr>
          <w:rFonts w:asciiTheme="minorHAnsi" w:hAnsiTheme="minorHAnsi"/>
          <w:sz w:val="22"/>
        </w:rPr>
        <w:t>to Kristin O’Brien (kobrien@svtweb.</w:t>
      </w:r>
      <w:r w:rsidRPr="00060573">
        <w:rPr>
          <w:rFonts w:ascii="Calibri" w:hAnsi="Calibri" w:cs="Calibri"/>
          <w:sz w:val="22"/>
        </w:rPr>
        <w:t>org</w:t>
      </w:r>
      <w:r>
        <w:rPr>
          <w:rFonts w:ascii="Calibri" w:hAnsi="Calibri" w:cs="Calibri"/>
          <w:sz w:val="22"/>
        </w:rPr>
        <w:t>)</w:t>
      </w:r>
      <w:r w:rsidRPr="00060573">
        <w:rPr>
          <w:rFonts w:ascii="Calibri" w:hAnsi="Calibri" w:cs="Calibri"/>
          <w:sz w:val="22"/>
        </w:rPr>
        <w:t xml:space="preserve"> with the subject “SuAsCo CISMA Grant Application”</w:t>
      </w:r>
      <w:r>
        <w:rPr>
          <w:rFonts w:ascii="Calibri" w:hAnsi="Calibri" w:cs="Calibri"/>
          <w:sz w:val="22"/>
        </w:rPr>
        <w:t>.</w:t>
      </w:r>
    </w:p>
    <w:p w14:paraId="37D367A7" w14:textId="77777777" w:rsidR="00BA7123" w:rsidRDefault="00BA7123" w:rsidP="00060573">
      <w:pPr>
        <w:spacing w:line="240" w:lineRule="auto"/>
        <w:rPr>
          <w:rFonts w:ascii="Calibri" w:hAnsi="Calibri" w:cs="Calibri"/>
          <w:sz w:val="22"/>
        </w:rPr>
      </w:pPr>
    </w:p>
    <w:p w14:paraId="443C4A9C" w14:textId="77777777" w:rsidR="00BA7123" w:rsidRDefault="00B42E74" w:rsidP="00060573">
      <w:pPr>
        <w:spacing w:line="240" w:lineRule="auto"/>
        <w:rPr>
          <w:rFonts w:ascii="Calibri" w:hAnsi="Calibri" w:cs="Calibri"/>
          <w:sz w:val="22"/>
        </w:rPr>
      </w:pPr>
      <w:r>
        <w:rPr>
          <w:rFonts w:ascii="Calibri" w:hAnsi="Calibri" w:cs="Calibri"/>
          <w:sz w:val="22"/>
        </w:rPr>
        <w:t>Specific Project Goals:</w:t>
      </w:r>
    </w:p>
    <w:p w14:paraId="58070D73" w14:textId="77777777" w:rsidR="00B42E74" w:rsidRDefault="00B42E74" w:rsidP="00060573">
      <w:pPr>
        <w:spacing w:line="240" w:lineRule="auto"/>
        <w:rPr>
          <w:rFonts w:ascii="Calibri" w:hAnsi="Calibri" w:cs="Calibri"/>
          <w:sz w:val="22"/>
        </w:rPr>
      </w:pPr>
    </w:p>
    <w:p w14:paraId="219BD942" w14:textId="4602BA32" w:rsidR="00B42E74" w:rsidRDefault="00B42E74" w:rsidP="00060573">
      <w:pPr>
        <w:spacing w:line="240" w:lineRule="auto"/>
        <w:rPr>
          <w:rFonts w:ascii="Calibri" w:hAnsi="Calibri" w:cs="Calibri"/>
          <w:sz w:val="22"/>
        </w:rPr>
      </w:pPr>
      <w:r>
        <w:rPr>
          <w:rFonts w:ascii="Calibri" w:hAnsi="Calibri" w:cs="Calibri"/>
          <w:sz w:val="22"/>
        </w:rPr>
        <w:t>How the Project Meets RSC Goals (described above)</w:t>
      </w:r>
      <w:r w:rsidR="00503138">
        <w:rPr>
          <w:rFonts w:ascii="Calibri" w:hAnsi="Calibri" w:cs="Calibri"/>
          <w:sz w:val="22"/>
        </w:rPr>
        <w:t>:</w:t>
      </w:r>
    </w:p>
    <w:p w14:paraId="72EA82B4" w14:textId="77777777" w:rsidR="00B42E74" w:rsidRDefault="00B42E74" w:rsidP="00060573">
      <w:pPr>
        <w:spacing w:line="240" w:lineRule="auto"/>
        <w:rPr>
          <w:rFonts w:ascii="Calibri" w:hAnsi="Calibri" w:cs="Calibri"/>
          <w:sz w:val="22"/>
        </w:rPr>
      </w:pPr>
    </w:p>
    <w:p w14:paraId="29A52968" w14:textId="77777777" w:rsidR="00B42E74" w:rsidRDefault="00B42E74" w:rsidP="00060573">
      <w:pPr>
        <w:spacing w:line="240" w:lineRule="auto"/>
        <w:rPr>
          <w:rFonts w:ascii="Calibri" w:hAnsi="Calibri" w:cs="Calibri"/>
          <w:sz w:val="22"/>
        </w:rPr>
      </w:pPr>
      <w:r>
        <w:rPr>
          <w:rFonts w:ascii="Calibri" w:hAnsi="Calibri" w:cs="Calibri"/>
          <w:sz w:val="22"/>
        </w:rPr>
        <w:t>Site Description and Context:</w:t>
      </w:r>
    </w:p>
    <w:p w14:paraId="4032318E" w14:textId="77777777" w:rsidR="00B42E74" w:rsidRDefault="00B42E74" w:rsidP="00060573">
      <w:pPr>
        <w:spacing w:line="240" w:lineRule="auto"/>
        <w:rPr>
          <w:rFonts w:ascii="Calibri" w:hAnsi="Calibri" w:cs="Calibri"/>
          <w:sz w:val="22"/>
        </w:rPr>
      </w:pPr>
    </w:p>
    <w:p w14:paraId="60A3E5F5" w14:textId="71ADE056" w:rsidR="00B42E74" w:rsidRDefault="0025084F" w:rsidP="00060573">
      <w:pPr>
        <w:spacing w:line="240" w:lineRule="auto"/>
        <w:rPr>
          <w:rFonts w:ascii="Calibri" w:hAnsi="Calibri" w:cs="Calibri"/>
          <w:sz w:val="22"/>
        </w:rPr>
      </w:pPr>
      <w:r>
        <w:rPr>
          <w:rFonts w:ascii="Calibri" w:hAnsi="Calibri" w:cs="Calibri"/>
          <w:sz w:val="22"/>
        </w:rPr>
        <w:t xml:space="preserve">Description of </w:t>
      </w:r>
      <w:r w:rsidR="00B42E74">
        <w:rPr>
          <w:rFonts w:ascii="Calibri" w:hAnsi="Calibri" w:cs="Calibri"/>
          <w:sz w:val="22"/>
        </w:rPr>
        <w:t>Proposed Methods for Invasive Plant Control</w:t>
      </w:r>
      <w:r w:rsidR="00503138">
        <w:rPr>
          <w:rFonts w:ascii="Calibri" w:hAnsi="Calibri" w:cs="Calibri"/>
          <w:sz w:val="22"/>
        </w:rPr>
        <w:t>:</w:t>
      </w:r>
    </w:p>
    <w:p w14:paraId="0AB9CBE3" w14:textId="77777777" w:rsidR="0025084F" w:rsidRDefault="0025084F" w:rsidP="00060573">
      <w:pPr>
        <w:spacing w:line="240" w:lineRule="auto"/>
        <w:rPr>
          <w:rFonts w:ascii="Calibri" w:hAnsi="Calibri" w:cs="Calibri"/>
          <w:sz w:val="22"/>
        </w:rPr>
      </w:pPr>
    </w:p>
    <w:p w14:paraId="14CF7BD0" w14:textId="16702C77" w:rsidR="00060573" w:rsidRDefault="0025084F" w:rsidP="00060573">
      <w:pPr>
        <w:spacing w:line="240" w:lineRule="auto"/>
        <w:rPr>
          <w:rFonts w:ascii="Calibri" w:hAnsi="Calibri" w:cs="Calibri"/>
          <w:sz w:val="22"/>
        </w:rPr>
      </w:pPr>
      <w:r>
        <w:rPr>
          <w:rFonts w:ascii="Calibri" w:hAnsi="Calibri" w:cs="Calibri"/>
          <w:sz w:val="22"/>
        </w:rPr>
        <w:t xml:space="preserve">Description of how the site will be monitored and evaluated for success:  </w:t>
      </w:r>
    </w:p>
    <w:p w14:paraId="68668F7E" w14:textId="419BD2CE" w:rsidR="00277C80" w:rsidRDefault="00277C80" w:rsidP="00060573">
      <w:pPr>
        <w:spacing w:line="240" w:lineRule="auto"/>
        <w:rPr>
          <w:rFonts w:ascii="Calibri" w:hAnsi="Calibri" w:cs="Calibri"/>
          <w:sz w:val="22"/>
        </w:rPr>
      </w:pPr>
    </w:p>
    <w:p w14:paraId="11F2F03F" w14:textId="638BFFEB" w:rsidR="00277C80" w:rsidRDefault="00277C80" w:rsidP="00060573">
      <w:pPr>
        <w:spacing w:line="240" w:lineRule="auto"/>
        <w:rPr>
          <w:rFonts w:ascii="Calibri" w:hAnsi="Calibri" w:cs="Calibri"/>
          <w:sz w:val="22"/>
        </w:rPr>
      </w:pPr>
      <w:r>
        <w:rPr>
          <w:rFonts w:ascii="Calibri" w:hAnsi="Calibri" w:cs="Calibri"/>
          <w:sz w:val="22"/>
        </w:rPr>
        <w:t>If Educational, describe work to be completed and how the project will help educate others:</w:t>
      </w:r>
    </w:p>
    <w:p w14:paraId="0CE5BF27" w14:textId="64E2FA68" w:rsidR="00277C80" w:rsidRDefault="00277C80" w:rsidP="00060573">
      <w:pPr>
        <w:spacing w:line="240" w:lineRule="auto"/>
        <w:rPr>
          <w:rFonts w:ascii="Calibri" w:hAnsi="Calibri" w:cs="Calibri"/>
          <w:sz w:val="22"/>
        </w:rPr>
      </w:pPr>
    </w:p>
    <w:p w14:paraId="72AD4D4E" w14:textId="1AB13D0B" w:rsidR="00277C80" w:rsidRDefault="00277C80" w:rsidP="00060573">
      <w:pPr>
        <w:spacing w:line="240" w:lineRule="auto"/>
        <w:rPr>
          <w:rFonts w:ascii="Calibri" w:hAnsi="Calibri" w:cs="Calibri"/>
          <w:sz w:val="22"/>
        </w:rPr>
      </w:pPr>
      <w:r>
        <w:rPr>
          <w:rFonts w:ascii="Calibri" w:hAnsi="Calibri" w:cs="Calibri"/>
          <w:sz w:val="22"/>
        </w:rPr>
        <w:t xml:space="preserve">Who is the target audience for educational </w:t>
      </w:r>
      <w:r w:rsidR="00173DB1">
        <w:rPr>
          <w:rFonts w:ascii="Calibri" w:hAnsi="Calibri" w:cs="Calibri"/>
          <w:sz w:val="22"/>
        </w:rPr>
        <w:t>materials?</w:t>
      </w:r>
    </w:p>
    <w:p w14:paraId="0767A8D8" w14:textId="2EC50B56" w:rsidR="00503138" w:rsidRDefault="00503138" w:rsidP="00060573">
      <w:pPr>
        <w:spacing w:line="240" w:lineRule="auto"/>
        <w:rPr>
          <w:rFonts w:ascii="Calibri" w:hAnsi="Calibri" w:cs="Calibri"/>
          <w:sz w:val="22"/>
        </w:rPr>
      </w:pPr>
    </w:p>
    <w:p w14:paraId="5850A3CE" w14:textId="1FB88A79" w:rsidR="00503138" w:rsidRDefault="00503138" w:rsidP="00060573">
      <w:pPr>
        <w:spacing w:line="240" w:lineRule="auto"/>
        <w:rPr>
          <w:rFonts w:ascii="Calibri" w:hAnsi="Calibri" w:cs="Calibri"/>
          <w:sz w:val="22"/>
        </w:rPr>
      </w:pPr>
      <w:r>
        <w:rPr>
          <w:rFonts w:ascii="Calibri" w:hAnsi="Calibri" w:cs="Calibri"/>
          <w:sz w:val="22"/>
        </w:rPr>
        <w:t>Would you be willing to accept partial funding?</w:t>
      </w:r>
    </w:p>
    <w:p w14:paraId="6E67660D" w14:textId="48425C54" w:rsidR="00503138" w:rsidRDefault="00503138" w:rsidP="00503138">
      <w:pPr>
        <w:spacing w:line="240" w:lineRule="auto"/>
        <w:rPr>
          <w:rFonts w:ascii="Calibri" w:hAnsi="Calibri" w:cs="Calibri"/>
          <w:sz w:val="22"/>
        </w:rPr>
      </w:pPr>
    </w:p>
    <w:p w14:paraId="34DCD89C" w14:textId="60D1FB1C" w:rsidR="00503138" w:rsidRDefault="00503138" w:rsidP="00503138">
      <w:pPr>
        <w:spacing w:line="240" w:lineRule="auto"/>
        <w:rPr>
          <w:rFonts w:ascii="Calibri" w:hAnsi="Calibri" w:cs="Calibri"/>
          <w:sz w:val="22"/>
        </w:rPr>
      </w:pPr>
      <w:r>
        <w:rPr>
          <w:rFonts w:ascii="Calibri" w:hAnsi="Calibri" w:cs="Calibri"/>
          <w:sz w:val="22"/>
        </w:rPr>
        <w:t>If applicable, have you obtained permits or written approval from the necessary departments?</w:t>
      </w:r>
    </w:p>
    <w:p w14:paraId="76CDA4D0" w14:textId="77777777" w:rsidR="0025084F" w:rsidRDefault="0025084F" w:rsidP="00060573">
      <w:pPr>
        <w:spacing w:line="240" w:lineRule="auto"/>
        <w:rPr>
          <w:rFonts w:asciiTheme="minorHAnsi" w:hAnsiTheme="minorHAnsi"/>
          <w:b/>
          <w:sz w:val="22"/>
          <w:u w:val="single"/>
        </w:rPr>
      </w:pPr>
    </w:p>
    <w:p w14:paraId="6F532E3C" w14:textId="554E1F85" w:rsidR="00173DB1" w:rsidRPr="00173DB1" w:rsidRDefault="00173DB1" w:rsidP="00060573">
      <w:pPr>
        <w:spacing w:line="240" w:lineRule="auto"/>
        <w:rPr>
          <w:rFonts w:asciiTheme="minorHAnsi" w:hAnsiTheme="minorHAnsi"/>
          <w:b/>
          <w:sz w:val="22"/>
          <w:u w:val="single"/>
        </w:rPr>
      </w:pPr>
      <w:r w:rsidRPr="00173DB1">
        <w:rPr>
          <w:rFonts w:asciiTheme="minorHAnsi" w:hAnsiTheme="minorHAnsi"/>
          <w:b/>
          <w:sz w:val="22"/>
          <w:u w:val="single"/>
        </w:rPr>
        <w:t>Case Study Submission Requirement</w:t>
      </w:r>
      <w:r>
        <w:rPr>
          <w:rFonts w:asciiTheme="minorHAnsi" w:hAnsiTheme="minorHAnsi"/>
          <w:b/>
          <w:sz w:val="22"/>
          <w:u w:val="single"/>
        </w:rPr>
        <w:t>:</w:t>
      </w:r>
    </w:p>
    <w:p w14:paraId="4A38BFFD" w14:textId="5AF1BDAE" w:rsidR="0025084F" w:rsidRPr="0025084F" w:rsidRDefault="0025084F" w:rsidP="00060573">
      <w:pPr>
        <w:spacing w:line="240" w:lineRule="auto"/>
        <w:rPr>
          <w:rFonts w:asciiTheme="minorHAnsi" w:hAnsiTheme="minorHAnsi"/>
          <w:sz w:val="22"/>
        </w:rPr>
      </w:pPr>
      <w:r>
        <w:rPr>
          <w:rFonts w:asciiTheme="minorHAnsi" w:hAnsiTheme="minorHAnsi"/>
          <w:sz w:val="22"/>
        </w:rPr>
        <w:t>Grant recipients will be required to provide case study information for the CISMA web site (</w:t>
      </w:r>
      <w:hyperlink r:id="rId16" w:history="1">
        <w:r w:rsidR="00173DB1" w:rsidRPr="00B43CC3">
          <w:rPr>
            <w:rStyle w:val="Hyperlink"/>
            <w:rFonts w:asciiTheme="minorHAnsi" w:hAnsiTheme="minorHAnsi"/>
            <w:sz w:val="22"/>
          </w:rPr>
          <w:t>https://cisma-suasco.org/project/</w:t>
        </w:r>
      </w:hyperlink>
      <w:r>
        <w:rPr>
          <w:rFonts w:asciiTheme="minorHAnsi" w:hAnsiTheme="minorHAnsi"/>
          <w:sz w:val="22"/>
        </w:rPr>
        <w:t>).</w:t>
      </w:r>
      <w:r w:rsidR="00173DB1">
        <w:rPr>
          <w:rFonts w:asciiTheme="minorHAnsi" w:hAnsiTheme="minorHAnsi"/>
          <w:sz w:val="22"/>
        </w:rPr>
        <w:t xml:space="preserve"> The case study should include the information below and can be used as a guide while writing your proposal. </w:t>
      </w:r>
    </w:p>
    <w:p w14:paraId="7E2A33A2" w14:textId="77777777" w:rsidR="00060573" w:rsidRDefault="00060573" w:rsidP="00060573">
      <w:pPr>
        <w:numPr>
          <w:ilvl w:val="0"/>
          <w:numId w:val="1"/>
        </w:numPr>
        <w:spacing w:line="240" w:lineRule="auto"/>
        <w:rPr>
          <w:rFonts w:asciiTheme="minorHAnsi" w:hAnsiTheme="minorHAnsi"/>
          <w:b/>
          <w:sz w:val="22"/>
        </w:rPr>
      </w:pPr>
      <w:r>
        <w:rPr>
          <w:rFonts w:asciiTheme="minorHAnsi" w:hAnsiTheme="minorHAnsi"/>
          <w:b/>
          <w:sz w:val="22"/>
        </w:rPr>
        <w:lastRenderedPageBreak/>
        <w:t xml:space="preserve">Description of Program/Project: </w:t>
      </w:r>
      <w:r>
        <w:rPr>
          <w:rFonts w:asciiTheme="minorHAnsi" w:hAnsiTheme="minorHAnsi"/>
          <w:sz w:val="22"/>
        </w:rPr>
        <w:t>Identify and explain:</w:t>
      </w:r>
    </w:p>
    <w:p w14:paraId="340BCF2E" w14:textId="77777777" w:rsidR="00060573" w:rsidRDefault="00060573" w:rsidP="00060573">
      <w:pPr>
        <w:numPr>
          <w:ilvl w:val="1"/>
          <w:numId w:val="2"/>
        </w:numPr>
        <w:spacing w:line="240" w:lineRule="auto"/>
        <w:rPr>
          <w:rFonts w:asciiTheme="minorHAnsi" w:hAnsiTheme="minorHAnsi"/>
          <w:sz w:val="22"/>
        </w:rPr>
      </w:pPr>
      <w:r>
        <w:rPr>
          <w:rFonts w:asciiTheme="minorHAnsi" w:hAnsiTheme="minorHAnsi"/>
          <w:sz w:val="22"/>
        </w:rPr>
        <w:t>The goal(s) and need for your project.</w:t>
      </w:r>
    </w:p>
    <w:p w14:paraId="4417DEF8" w14:textId="77777777" w:rsidR="00060573" w:rsidRPr="00BF1A2A" w:rsidRDefault="00060573" w:rsidP="00060573">
      <w:pPr>
        <w:numPr>
          <w:ilvl w:val="1"/>
          <w:numId w:val="2"/>
        </w:numPr>
        <w:spacing w:line="240" w:lineRule="auto"/>
        <w:rPr>
          <w:rFonts w:asciiTheme="minorHAnsi" w:hAnsiTheme="minorHAnsi" w:cstheme="minorHAnsi"/>
          <w:sz w:val="22"/>
        </w:rPr>
      </w:pPr>
      <w:r w:rsidRPr="00060573">
        <w:rPr>
          <w:rFonts w:asciiTheme="minorHAnsi" w:hAnsiTheme="minorHAnsi"/>
          <w:sz w:val="22"/>
        </w:rPr>
        <w:t xml:space="preserve">How </w:t>
      </w:r>
      <w:r w:rsidRPr="00BF1A2A">
        <w:rPr>
          <w:rFonts w:asciiTheme="minorHAnsi" w:hAnsiTheme="minorHAnsi" w:cstheme="minorHAnsi"/>
          <w:sz w:val="22"/>
        </w:rPr>
        <w:t>the project meets the intent of the RSC resource values for the Sudbury, Assabet, or Concord</w:t>
      </w:r>
      <w:r w:rsidRPr="00BF1A2A">
        <w:rPr>
          <w:rFonts w:asciiTheme="minorHAnsi" w:eastAsia="Calibri" w:hAnsiTheme="minorHAnsi" w:cstheme="minorHAnsi"/>
          <w:szCs w:val="24"/>
        </w:rPr>
        <w:t xml:space="preserve"> rivers, including ecology, scenery, recreation, history and literature</w:t>
      </w:r>
      <w:r w:rsidRPr="00BF1A2A">
        <w:rPr>
          <w:rFonts w:asciiTheme="minorHAnsi" w:hAnsiTheme="minorHAnsi" w:cstheme="minorHAnsi"/>
          <w:sz w:val="22"/>
        </w:rPr>
        <w:t>.</w:t>
      </w:r>
      <w:r w:rsidRPr="00BF1A2A">
        <w:rPr>
          <w:rFonts w:asciiTheme="minorHAnsi" w:hAnsiTheme="minorHAnsi" w:cstheme="minorHAnsi"/>
        </w:rPr>
        <w:t xml:space="preserve"> If your project does not directly impact one of the rivers or associated wetlands please describe how this work will benefit the watershed.</w:t>
      </w:r>
    </w:p>
    <w:p w14:paraId="62D19FF7" w14:textId="77777777" w:rsidR="00BF1A2A" w:rsidRPr="00BF1A2A" w:rsidRDefault="00BF1A2A" w:rsidP="00060573">
      <w:pPr>
        <w:numPr>
          <w:ilvl w:val="1"/>
          <w:numId w:val="2"/>
        </w:numPr>
        <w:spacing w:line="240" w:lineRule="auto"/>
        <w:rPr>
          <w:rFonts w:asciiTheme="minorHAnsi" w:hAnsiTheme="minorHAnsi" w:cstheme="minorHAnsi"/>
          <w:sz w:val="22"/>
        </w:rPr>
      </w:pPr>
      <w:r>
        <w:rPr>
          <w:rFonts w:asciiTheme="minorHAnsi" w:hAnsiTheme="minorHAnsi" w:cstheme="minorHAnsi"/>
          <w:sz w:val="22"/>
        </w:rPr>
        <w:t>Identify</w:t>
      </w:r>
      <w:r w:rsidRPr="00BF1A2A">
        <w:rPr>
          <w:rFonts w:asciiTheme="minorHAnsi" w:hAnsiTheme="minorHAnsi" w:cstheme="minorHAnsi"/>
          <w:sz w:val="22"/>
        </w:rPr>
        <w:t xml:space="preserve"> </w:t>
      </w:r>
      <w:r>
        <w:rPr>
          <w:rFonts w:asciiTheme="minorHAnsi" w:hAnsiTheme="minorHAnsi" w:cstheme="minorHAnsi"/>
          <w:sz w:val="22"/>
        </w:rPr>
        <w:t>the target priority invasive species</w:t>
      </w:r>
    </w:p>
    <w:p w14:paraId="1EF2B8B3" w14:textId="77777777" w:rsidR="00060573" w:rsidRPr="00BF1A2A" w:rsidRDefault="00060573" w:rsidP="00060573">
      <w:pPr>
        <w:tabs>
          <w:tab w:val="left" w:pos="3432"/>
        </w:tabs>
        <w:spacing w:line="240" w:lineRule="auto"/>
        <w:rPr>
          <w:rFonts w:asciiTheme="minorHAnsi" w:hAnsiTheme="minorHAnsi" w:cstheme="minorHAnsi"/>
          <w:sz w:val="22"/>
        </w:rPr>
      </w:pPr>
      <w:r w:rsidRPr="00BF1A2A">
        <w:rPr>
          <w:rFonts w:asciiTheme="minorHAnsi" w:hAnsiTheme="minorHAnsi" w:cstheme="minorHAnsi"/>
          <w:sz w:val="22"/>
        </w:rPr>
        <w:tab/>
      </w:r>
    </w:p>
    <w:p w14:paraId="60A46911" w14:textId="77777777" w:rsidR="00060573" w:rsidRPr="00BF1A2A" w:rsidRDefault="00060573" w:rsidP="00060573">
      <w:pPr>
        <w:numPr>
          <w:ilvl w:val="0"/>
          <w:numId w:val="1"/>
        </w:numPr>
        <w:spacing w:line="240" w:lineRule="auto"/>
        <w:rPr>
          <w:rFonts w:asciiTheme="minorHAnsi" w:hAnsiTheme="minorHAnsi" w:cstheme="minorHAnsi"/>
          <w:sz w:val="22"/>
        </w:rPr>
      </w:pPr>
      <w:r w:rsidRPr="00BF1A2A">
        <w:rPr>
          <w:rFonts w:asciiTheme="minorHAnsi" w:hAnsiTheme="minorHAnsi" w:cstheme="minorHAnsi"/>
          <w:b/>
          <w:sz w:val="22"/>
        </w:rPr>
        <w:t xml:space="preserve">Specific activities: </w:t>
      </w:r>
    </w:p>
    <w:p w14:paraId="1E5F9A4D" w14:textId="77777777" w:rsidR="00060573" w:rsidRPr="00BF1A2A" w:rsidRDefault="00060573" w:rsidP="00060573">
      <w:pPr>
        <w:numPr>
          <w:ilvl w:val="0"/>
          <w:numId w:val="3"/>
        </w:numPr>
        <w:spacing w:line="240" w:lineRule="auto"/>
        <w:rPr>
          <w:rFonts w:asciiTheme="minorHAnsi" w:hAnsiTheme="minorHAnsi" w:cstheme="minorHAnsi"/>
          <w:sz w:val="22"/>
        </w:rPr>
      </w:pPr>
      <w:r w:rsidRPr="00BF1A2A">
        <w:rPr>
          <w:rFonts w:asciiTheme="minorHAnsi" w:hAnsiTheme="minorHAnsi" w:cstheme="minorHAnsi"/>
          <w:sz w:val="22"/>
        </w:rPr>
        <w:t>Concisely list and explain all project tasks and deliverables for each task.</w:t>
      </w:r>
    </w:p>
    <w:p w14:paraId="54AF4FBE" w14:textId="77777777" w:rsidR="00060573" w:rsidRDefault="00060573" w:rsidP="00060573">
      <w:pPr>
        <w:numPr>
          <w:ilvl w:val="0"/>
          <w:numId w:val="3"/>
        </w:numPr>
        <w:spacing w:line="240" w:lineRule="auto"/>
        <w:rPr>
          <w:rFonts w:asciiTheme="minorHAnsi" w:hAnsiTheme="minorHAnsi"/>
          <w:sz w:val="22"/>
        </w:rPr>
      </w:pPr>
      <w:r w:rsidRPr="00BF1A2A">
        <w:rPr>
          <w:rFonts w:asciiTheme="minorHAnsi" w:hAnsiTheme="minorHAnsi" w:cstheme="minorHAnsi"/>
          <w:sz w:val="22"/>
        </w:rPr>
        <w:t>Include a timeline, arranged</w:t>
      </w:r>
      <w:r>
        <w:rPr>
          <w:rFonts w:asciiTheme="minorHAnsi" w:hAnsiTheme="minorHAnsi"/>
          <w:sz w:val="22"/>
        </w:rPr>
        <w:t xml:space="preserve"> by task, indicating start date, date of task completion and submission of deliverable(s) date.</w:t>
      </w:r>
    </w:p>
    <w:p w14:paraId="649308B5" w14:textId="77777777" w:rsidR="00060573" w:rsidRDefault="00060573" w:rsidP="00060573">
      <w:pPr>
        <w:spacing w:line="240" w:lineRule="auto"/>
        <w:rPr>
          <w:rFonts w:asciiTheme="minorHAnsi" w:hAnsiTheme="minorHAnsi"/>
          <w:sz w:val="22"/>
        </w:rPr>
      </w:pPr>
    </w:p>
    <w:p w14:paraId="77C1FC0A" w14:textId="77777777" w:rsidR="00060573" w:rsidRDefault="00060573" w:rsidP="00060573">
      <w:pPr>
        <w:numPr>
          <w:ilvl w:val="0"/>
          <w:numId w:val="1"/>
        </w:numPr>
        <w:spacing w:line="240" w:lineRule="auto"/>
        <w:rPr>
          <w:rFonts w:asciiTheme="minorHAnsi" w:hAnsiTheme="minorHAnsi"/>
          <w:sz w:val="22"/>
        </w:rPr>
      </w:pPr>
      <w:r>
        <w:rPr>
          <w:rFonts w:asciiTheme="minorHAnsi" w:hAnsiTheme="minorHAnsi"/>
          <w:b/>
          <w:sz w:val="22"/>
        </w:rPr>
        <w:t xml:space="preserve">Evaluation: </w:t>
      </w:r>
      <w:r>
        <w:rPr>
          <w:rFonts w:asciiTheme="minorHAnsi" w:hAnsiTheme="minorHAnsi"/>
          <w:sz w:val="22"/>
        </w:rPr>
        <w:t xml:space="preserve"> Please provide details on the evaluation process and matrices that will be used to gauge success (how well project implementation met the anticipated outcomes/goals) and how will this be reported to the </w:t>
      </w:r>
      <w:r w:rsidR="00BF1A2A">
        <w:rPr>
          <w:rFonts w:asciiTheme="minorHAnsi" w:hAnsiTheme="minorHAnsi"/>
          <w:sz w:val="22"/>
        </w:rPr>
        <w:t>CISMA</w:t>
      </w:r>
      <w:r>
        <w:rPr>
          <w:rFonts w:asciiTheme="minorHAnsi" w:hAnsiTheme="minorHAnsi"/>
          <w:sz w:val="22"/>
        </w:rPr>
        <w:t>.</w:t>
      </w:r>
    </w:p>
    <w:p w14:paraId="67EF083D" w14:textId="77777777" w:rsidR="00060573" w:rsidRDefault="00060573" w:rsidP="00060573">
      <w:pPr>
        <w:spacing w:line="240" w:lineRule="auto"/>
        <w:rPr>
          <w:rFonts w:asciiTheme="minorHAnsi" w:hAnsiTheme="minorHAnsi"/>
          <w:sz w:val="22"/>
        </w:rPr>
      </w:pPr>
    </w:p>
    <w:p w14:paraId="581BE8B2" w14:textId="77777777" w:rsidR="00060573" w:rsidRDefault="00060573" w:rsidP="00060573">
      <w:pPr>
        <w:numPr>
          <w:ilvl w:val="0"/>
          <w:numId w:val="1"/>
        </w:numPr>
        <w:spacing w:line="240" w:lineRule="auto"/>
        <w:rPr>
          <w:rFonts w:asciiTheme="minorHAnsi" w:hAnsiTheme="minorHAnsi"/>
          <w:sz w:val="22"/>
        </w:rPr>
      </w:pPr>
      <w:r>
        <w:rPr>
          <w:rFonts w:asciiTheme="minorHAnsi" w:hAnsiTheme="minorHAnsi"/>
          <w:b/>
          <w:sz w:val="22"/>
        </w:rPr>
        <w:t xml:space="preserve">Other:  </w:t>
      </w:r>
      <w:r>
        <w:rPr>
          <w:rFonts w:asciiTheme="minorHAnsi" w:hAnsiTheme="minorHAnsi"/>
          <w:sz w:val="22"/>
        </w:rPr>
        <w:t>Provide any other information you feel would be relevant and not covered above.</w:t>
      </w:r>
    </w:p>
    <w:p w14:paraId="41BADB04" w14:textId="77777777" w:rsidR="00060573" w:rsidRDefault="00060573" w:rsidP="00060573">
      <w:pPr>
        <w:rPr>
          <w:rFonts w:asciiTheme="minorHAnsi" w:hAnsiTheme="minorHAnsi"/>
          <w:sz w:val="22"/>
        </w:rPr>
      </w:pPr>
      <w:r>
        <w:rPr>
          <w:rFonts w:asciiTheme="minorHAnsi" w:hAnsiTheme="minorHAnsi"/>
          <w:sz w:val="22"/>
        </w:rPr>
        <w:br w:type="page"/>
      </w:r>
    </w:p>
    <w:p w14:paraId="387106F0" w14:textId="77777777" w:rsidR="00060573" w:rsidRDefault="00060573" w:rsidP="00060573">
      <w:pPr>
        <w:spacing w:line="240" w:lineRule="auto"/>
        <w:rPr>
          <w:rFonts w:asciiTheme="minorHAnsi" w:hAnsiTheme="minorHAnsi"/>
          <w:sz w:val="22"/>
        </w:rPr>
      </w:pPr>
    </w:p>
    <w:p w14:paraId="632400E6" w14:textId="0840242D" w:rsidR="00060573" w:rsidRDefault="00060573" w:rsidP="00060573">
      <w:pPr>
        <w:numPr>
          <w:ilvl w:val="0"/>
          <w:numId w:val="1"/>
        </w:numPr>
        <w:spacing w:line="240" w:lineRule="auto"/>
        <w:rPr>
          <w:rFonts w:asciiTheme="minorHAnsi" w:hAnsiTheme="minorHAnsi"/>
          <w:sz w:val="22"/>
        </w:rPr>
      </w:pPr>
      <w:r>
        <w:rPr>
          <w:rFonts w:asciiTheme="minorHAnsi" w:hAnsiTheme="minorHAnsi"/>
          <w:b/>
          <w:sz w:val="22"/>
        </w:rPr>
        <w:t xml:space="preserve">Budget: </w:t>
      </w:r>
      <w:r>
        <w:rPr>
          <w:rFonts w:asciiTheme="minorHAnsi" w:hAnsiTheme="minorHAnsi"/>
          <w:sz w:val="22"/>
        </w:rPr>
        <w:t>Complete the following budget table</w:t>
      </w:r>
      <w:r w:rsidR="00503138">
        <w:rPr>
          <w:rFonts w:asciiTheme="minorHAnsi" w:hAnsiTheme="minorHAnsi"/>
          <w:sz w:val="22"/>
        </w:rPr>
        <w:t xml:space="preserve"> with budget breakdown requirements</w:t>
      </w:r>
      <w:r>
        <w:rPr>
          <w:rFonts w:asciiTheme="minorHAnsi" w:hAnsiTheme="minorHAnsi"/>
          <w:sz w:val="22"/>
        </w:rPr>
        <w:t xml:space="preserve">, (add additional tasks if needed).  </w:t>
      </w:r>
    </w:p>
    <w:tbl>
      <w:tblPr>
        <w:tblpPr w:leftFromText="180" w:rightFromText="180" w:bottomFromText="200" w:vertAnchor="text" w:horzAnchor="margin" w:tblpXSpec="center" w:tblpY="128"/>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2159"/>
        <w:gridCol w:w="1080"/>
        <w:gridCol w:w="4229"/>
      </w:tblGrid>
      <w:tr w:rsidR="00060573" w14:paraId="21466ECD" w14:textId="77777777" w:rsidTr="00060573">
        <w:tc>
          <w:tcPr>
            <w:tcW w:w="1998" w:type="dxa"/>
            <w:tcBorders>
              <w:top w:val="single" w:sz="4" w:space="0" w:color="auto"/>
              <w:left w:val="single" w:sz="4" w:space="0" w:color="auto"/>
              <w:bottom w:val="single" w:sz="4" w:space="0" w:color="auto"/>
              <w:right w:val="single" w:sz="4" w:space="0" w:color="auto"/>
            </w:tcBorders>
            <w:hideMark/>
          </w:tcPr>
          <w:p w14:paraId="77435DFB" w14:textId="77777777" w:rsidR="00060573" w:rsidRDefault="00060573">
            <w:pPr>
              <w:spacing w:line="240" w:lineRule="auto"/>
              <w:rPr>
                <w:rFonts w:asciiTheme="minorHAnsi" w:hAnsiTheme="minorHAnsi"/>
                <w:sz w:val="22"/>
              </w:rPr>
            </w:pPr>
            <w:r>
              <w:rPr>
                <w:rFonts w:asciiTheme="minorHAnsi" w:hAnsiTheme="minorHAnsi"/>
                <w:sz w:val="22"/>
              </w:rPr>
              <w:t>Task</w:t>
            </w:r>
          </w:p>
        </w:tc>
        <w:tc>
          <w:tcPr>
            <w:tcW w:w="2160" w:type="dxa"/>
            <w:tcBorders>
              <w:top w:val="single" w:sz="4" w:space="0" w:color="auto"/>
              <w:left w:val="single" w:sz="4" w:space="0" w:color="auto"/>
              <w:bottom w:val="single" w:sz="4" w:space="0" w:color="auto"/>
              <w:right w:val="single" w:sz="4" w:space="0" w:color="auto"/>
            </w:tcBorders>
            <w:hideMark/>
          </w:tcPr>
          <w:p w14:paraId="6E794BA2" w14:textId="77777777" w:rsidR="00060573" w:rsidRDefault="00060573">
            <w:pPr>
              <w:spacing w:line="240" w:lineRule="auto"/>
              <w:rPr>
                <w:rFonts w:asciiTheme="minorHAnsi" w:hAnsiTheme="minorHAnsi"/>
                <w:sz w:val="22"/>
              </w:rPr>
            </w:pPr>
            <w:r>
              <w:rPr>
                <w:rFonts w:asciiTheme="minorHAnsi" w:hAnsiTheme="minorHAnsi"/>
                <w:sz w:val="22"/>
              </w:rPr>
              <w:t>Funding</w:t>
            </w:r>
          </w:p>
        </w:tc>
        <w:tc>
          <w:tcPr>
            <w:tcW w:w="1080" w:type="dxa"/>
            <w:tcBorders>
              <w:top w:val="single" w:sz="4" w:space="0" w:color="auto"/>
              <w:left w:val="single" w:sz="4" w:space="0" w:color="auto"/>
              <w:bottom w:val="single" w:sz="4" w:space="0" w:color="auto"/>
              <w:right w:val="single" w:sz="4" w:space="0" w:color="auto"/>
            </w:tcBorders>
          </w:tcPr>
          <w:p w14:paraId="3E5783F5"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hideMark/>
          </w:tcPr>
          <w:p w14:paraId="3E6E1C74" w14:textId="77777777" w:rsidR="00060573" w:rsidRDefault="00060573">
            <w:pPr>
              <w:spacing w:line="240" w:lineRule="auto"/>
              <w:rPr>
                <w:rFonts w:asciiTheme="minorHAnsi" w:hAnsiTheme="minorHAnsi"/>
                <w:sz w:val="22"/>
              </w:rPr>
            </w:pPr>
            <w:r>
              <w:rPr>
                <w:rFonts w:asciiTheme="minorHAnsi" w:hAnsiTheme="minorHAnsi"/>
                <w:sz w:val="22"/>
              </w:rPr>
              <w:t>Explanation of Expenses (personnel, supplies, printing, equipment, other – please detail)</w:t>
            </w:r>
          </w:p>
        </w:tc>
      </w:tr>
      <w:tr w:rsidR="00060573" w14:paraId="69F66DE3" w14:textId="77777777" w:rsidTr="00060573">
        <w:tc>
          <w:tcPr>
            <w:tcW w:w="1998" w:type="dxa"/>
            <w:tcBorders>
              <w:top w:val="single" w:sz="4" w:space="0" w:color="auto"/>
              <w:left w:val="single" w:sz="4" w:space="0" w:color="auto"/>
              <w:bottom w:val="single" w:sz="4" w:space="0" w:color="auto"/>
              <w:right w:val="single" w:sz="4" w:space="0" w:color="auto"/>
            </w:tcBorders>
            <w:shd w:val="clear" w:color="auto" w:fill="BFBFBF"/>
            <w:hideMark/>
          </w:tcPr>
          <w:p w14:paraId="26156E17" w14:textId="77777777" w:rsidR="00060573" w:rsidRDefault="00060573">
            <w:pPr>
              <w:spacing w:line="240" w:lineRule="auto"/>
              <w:rPr>
                <w:rFonts w:asciiTheme="minorHAnsi" w:hAnsiTheme="minorHAnsi"/>
                <w:sz w:val="22"/>
              </w:rPr>
            </w:pPr>
            <w:r w:rsidRPr="00503138">
              <w:rPr>
                <w:rFonts w:asciiTheme="minorHAnsi" w:hAnsiTheme="minorHAnsi"/>
                <w:b/>
                <w:sz w:val="22"/>
              </w:rPr>
              <w:t>Example</w:t>
            </w:r>
            <w:r>
              <w:rPr>
                <w:rFonts w:asciiTheme="minorHAnsi" w:hAnsiTheme="minorHAnsi"/>
                <w:sz w:val="22"/>
              </w:rPr>
              <w:t>: Task 0. Kick-off meeting</w:t>
            </w:r>
          </w:p>
        </w:tc>
        <w:tc>
          <w:tcPr>
            <w:tcW w:w="2160" w:type="dxa"/>
            <w:tcBorders>
              <w:top w:val="single" w:sz="4" w:space="0" w:color="auto"/>
              <w:left w:val="single" w:sz="4" w:space="0" w:color="auto"/>
              <w:bottom w:val="single" w:sz="4" w:space="0" w:color="auto"/>
              <w:right w:val="single" w:sz="4" w:space="0" w:color="auto"/>
            </w:tcBorders>
            <w:shd w:val="clear" w:color="auto" w:fill="BFBFBF"/>
            <w:hideMark/>
          </w:tcPr>
          <w:p w14:paraId="1F2D2400" w14:textId="77777777" w:rsidR="00060573" w:rsidRDefault="00BF1A2A">
            <w:pPr>
              <w:spacing w:line="240" w:lineRule="auto"/>
              <w:rPr>
                <w:rFonts w:asciiTheme="minorHAnsi" w:hAnsiTheme="minorHAnsi"/>
                <w:sz w:val="22"/>
              </w:rPr>
            </w:pPr>
            <w:r>
              <w:rPr>
                <w:rFonts w:asciiTheme="minorHAnsi" w:hAnsiTheme="minorHAnsi"/>
                <w:sz w:val="22"/>
              </w:rPr>
              <w:t>CISMA</w:t>
            </w:r>
            <w:r w:rsidR="00060573">
              <w:rPr>
                <w:rFonts w:asciiTheme="minorHAnsi" w:hAnsiTheme="minorHAnsi"/>
                <w:sz w:val="22"/>
              </w:rPr>
              <w:t xml:space="preserve"> funding</w:t>
            </w: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21CADDF5" w14:textId="77777777" w:rsidR="00060573" w:rsidRDefault="00060573">
            <w:pPr>
              <w:spacing w:line="240" w:lineRule="auto"/>
              <w:rPr>
                <w:rFonts w:asciiTheme="minorHAnsi" w:hAnsiTheme="minorHAnsi"/>
                <w:sz w:val="22"/>
              </w:rPr>
            </w:pPr>
            <w:r>
              <w:rPr>
                <w:rFonts w:asciiTheme="minorHAnsi" w:hAnsiTheme="minorHAnsi"/>
                <w:sz w:val="22"/>
              </w:rPr>
              <w:t>$ 250</w:t>
            </w:r>
          </w:p>
        </w:tc>
        <w:tc>
          <w:tcPr>
            <w:tcW w:w="4230" w:type="dxa"/>
            <w:tcBorders>
              <w:top w:val="single" w:sz="4" w:space="0" w:color="auto"/>
              <w:left w:val="single" w:sz="4" w:space="0" w:color="auto"/>
              <w:bottom w:val="single" w:sz="4" w:space="0" w:color="auto"/>
              <w:right w:val="single" w:sz="4" w:space="0" w:color="auto"/>
            </w:tcBorders>
            <w:shd w:val="clear" w:color="auto" w:fill="BFBFBF"/>
            <w:hideMark/>
          </w:tcPr>
          <w:p w14:paraId="7EB1BE31" w14:textId="77777777" w:rsidR="00060573" w:rsidRDefault="00060573">
            <w:pPr>
              <w:spacing w:line="240" w:lineRule="auto"/>
              <w:rPr>
                <w:rFonts w:asciiTheme="minorHAnsi" w:hAnsiTheme="minorHAnsi"/>
                <w:sz w:val="22"/>
              </w:rPr>
            </w:pPr>
            <w:r>
              <w:rPr>
                <w:rFonts w:asciiTheme="minorHAnsi" w:hAnsiTheme="minorHAnsi"/>
                <w:sz w:val="22"/>
              </w:rPr>
              <w:t>Personnel costs (2 staff for 3 hours)</w:t>
            </w:r>
          </w:p>
          <w:p w14:paraId="03DA54DE" w14:textId="77777777" w:rsidR="00060573" w:rsidRDefault="00060573">
            <w:pPr>
              <w:spacing w:line="240" w:lineRule="auto"/>
              <w:rPr>
                <w:rFonts w:asciiTheme="minorHAnsi" w:hAnsiTheme="minorHAnsi"/>
                <w:sz w:val="22"/>
              </w:rPr>
            </w:pPr>
            <w:r>
              <w:rPr>
                <w:rFonts w:asciiTheme="minorHAnsi" w:hAnsiTheme="minorHAnsi"/>
                <w:sz w:val="22"/>
              </w:rPr>
              <w:t>Printing of 20 handouts</w:t>
            </w:r>
          </w:p>
        </w:tc>
      </w:tr>
      <w:tr w:rsidR="00060573" w14:paraId="3B8EB668" w14:textId="77777777" w:rsidTr="00060573">
        <w:tc>
          <w:tcPr>
            <w:tcW w:w="1998" w:type="dxa"/>
            <w:tcBorders>
              <w:top w:val="single" w:sz="4" w:space="0" w:color="auto"/>
              <w:left w:val="single" w:sz="4" w:space="0" w:color="auto"/>
              <w:bottom w:val="single" w:sz="4" w:space="0" w:color="auto"/>
              <w:right w:val="single" w:sz="4" w:space="0" w:color="auto"/>
            </w:tcBorders>
            <w:shd w:val="clear" w:color="auto" w:fill="BFBFBF"/>
          </w:tcPr>
          <w:p w14:paraId="2DE281DF"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shd w:val="clear" w:color="auto" w:fill="BFBFBF"/>
            <w:hideMark/>
          </w:tcPr>
          <w:p w14:paraId="659D0AC5" w14:textId="77777777" w:rsidR="00060573" w:rsidRDefault="00060573">
            <w:pPr>
              <w:spacing w:line="240" w:lineRule="auto"/>
              <w:rPr>
                <w:rFonts w:asciiTheme="minorHAnsi" w:hAnsiTheme="minorHAnsi"/>
                <w:sz w:val="22"/>
              </w:rPr>
            </w:pPr>
            <w:r>
              <w:rPr>
                <w:rFonts w:asciiTheme="minorHAnsi" w:hAnsiTheme="minorHAnsi"/>
                <w:sz w:val="22"/>
              </w:rPr>
              <w:t>Grants (indicate if pending)</w:t>
            </w: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54B321B3" w14:textId="77777777" w:rsidR="00060573" w:rsidRDefault="00060573">
            <w:pPr>
              <w:spacing w:line="240" w:lineRule="auto"/>
              <w:rPr>
                <w:rFonts w:asciiTheme="minorHAnsi" w:hAnsiTheme="minorHAnsi"/>
                <w:sz w:val="22"/>
              </w:rPr>
            </w:pPr>
            <w:r>
              <w:rPr>
                <w:rFonts w:asciiTheme="minorHAnsi" w:hAnsiTheme="minorHAnsi"/>
                <w:sz w:val="22"/>
              </w:rPr>
              <w:t>NA</w:t>
            </w:r>
          </w:p>
        </w:tc>
        <w:tc>
          <w:tcPr>
            <w:tcW w:w="4230" w:type="dxa"/>
            <w:tcBorders>
              <w:top w:val="single" w:sz="4" w:space="0" w:color="auto"/>
              <w:left w:val="single" w:sz="4" w:space="0" w:color="auto"/>
              <w:bottom w:val="single" w:sz="4" w:space="0" w:color="auto"/>
              <w:right w:val="single" w:sz="4" w:space="0" w:color="auto"/>
            </w:tcBorders>
            <w:shd w:val="clear" w:color="auto" w:fill="BFBFBF"/>
          </w:tcPr>
          <w:p w14:paraId="7720ACB6" w14:textId="77777777" w:rsidR="00060573" w:rsidRDefault="00060573">
            <w:pPr>
              <w:spacing w:line="240" w:lineRule="auto"/>
              <w:rPr>
                <w:rFonts w:asciiTheme="minorHAnsi" w:hAnsiTheme="minorHAnsi"/>
                <w:sz w:val="22"/>
              </w:rPr>
            </w:pPr>
          </w:p>
        </w:tc>
      </w:tr>
      <w:tr w:rsidR="00060573" w14:paraId="21FF58BA" w14:textId="77777777" w:rsidTr="00060573">
        <w:tc>
          <w:tcPr>
            <w:tcW w:w="1998" w:type="dxa"/>
            <w:tcBorders>
              <w:top w:val="single" w:sz="4" w:space="0" w:color="auto"/>
              <w:left w:val="single" w:sz="4" w:space="0" w:color="auto"/>
              <w:bottom w:val="single" w:sz="4" w:space="0" w:color="auto"/>
              <w:right w:val="single" w:sz="4" w:space="0" w:color="auto"/>
            </w:tcBorders>
            <w:shd w:val="clear" w:color="auto" w:fill="BFBFBF"/>
          </w:tcPr>
          <w:p w14:paraId="6CF88A05"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shd w:val="clear" w:color="auto" w:fill="BFBFBF"/>
            <w:hideMark/>
          </w:tcPr>
          <w:p w14:paraId="15D3E4A5" w14:textId="77777777" w:rsidR="00060573" w:rsidRDefault="00060573">
            <w:pPr>
              <w:spacing w:line="240" w:lineRule="auto"/>
              <w:rPr>
                <w:rFonts w:asciiTheme="minorHAnsi" w:hAnsiTheme="minorHAnsi"/>
                <w:sz w:val="22"/>
              </w:rPr>
            </w:pPr>
            <w:r>
              <w:rPr>
                <w:rFonts w:asciiTheme="minorHAnsi" w:hAnsiTheme="minorHAnsi"/>
                <w:sz w:val="22"/>
              </w:rPr>
              <w:t>In-kind</w:t>
            </w: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7CF7471C" w14:textId="77777777" w:rsidR="00060573" w:rsidRDefault="00060573">
            <w:pPr>
              <w:spacing w:line="240" w:lineRule="auto"/>
              <w:rPr>
                <w:rFonts w:asciiTheme="minorHAnsi" w:hAnsiTheme="minorHAnsi"/>
                <w:sz w:val="22"/>
              </w:rPr>
            </w:pPr>
            <w:r>
              <w:rPr>
                <w:rFonts w:asciiTheme="minorHAnsi" w:hAnsiTheme="minorHAnsi"/>
                <w:sz w:val="22"/>
              </w:rPr>
              <w:t>$55</w:t>
            </w:r>
          </w:p>
        </w:tc>
        <w:tc>
          <w:tcPr>
            <w:tcW w:w="4230" w:type="dxa"/>
            <w:tcBorders>
              <w:top w:val="single" w:sz="4" w:space="0" w:color="auto"/>
              <w:left w:val="single" w:sz="4" w:space="0" w:color="auto"/>
              <w:bottom w:val="single" w:sz="4" w:space="0" w:color="auto"/>
              <w:right w:val="single" w:sz="4" w:space="0" w:color="auto"/>
            </w:tcBorders>
            <w:shd w:val="clear" w:color="auto" w:fill="BFBFBF"/>
            <w:hideMark/>
          </w:tcPr>
          <w:p w14:paraId="356FEDB7" w14:textId="77777777" w:rsidR="00060573" w:rsidRDefault="00060573">
            <w:pPr>
              <w:spacing w:line="240" w:lineRule="auto"/>
              <w:rPr>
                <w:rFonts w:asciiTheme="minorHAnsi" w:hAnsiTheme="minorHAnsi"/>
                <w:sz w:val="22"/>
              </w:rPr>
            </w:pPr>
            <w:r>
              <w:rPr>
                <w:rFonts w:asciiTheme="minorHAnsi" w:hAnsiTheme="minorHAnsi"/>
                <w:sz w:val="22"/>
              </w:rPr>
              <w:t>Use of library conference room</w:t>
            </w:r>
          </w:p>
        </w:tc>
      </w:tr>
      <w:tr w:rsidR="00060573" w14:paraId="195C6C28" w14:textId="77777777" w:rsidTr="00060573">
        <w:tc>
          <w:tcPr>
            <w:tcW w:w="1998" w:type="dxa"/>
            <w:tcBorders>
              <w:top w:val="single" w:sz="4" w:space="0" w:color="auto"/>
              <w:left w:val="single" w:sz="4" w:space="0" w:color="auto"/>
              <w:bottom w:val="single" w:sz="4" w:space="0" w:color="auto"/>
              <w:right w:val="single" w:sz="4" w:space="0" w:color="auto"/>
            </w:tcBorders>
            <w:shd w:val="clear" w:color="auto" w:fill="BFBFBF"/>
          </w:tcPr>
          <w:p w14:paraId="5BFBA9D7"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shd w:val="clear" w:color="auto" w:fill="BFBFBF"/>
            <w:hideMark/>
          </w:tcPr>
          <w:p w14:paraId="60AF87E0" w14:textId="77777777" w:rsidR="00060573" w:rsidRDefault="00060573">
            <w:pPr>
              <w:spacing w:line="240" w:lineRule="auto"/>
              <w:rPr>
                <w:rFonts w:asciiTheme="minorHAnsi" w:hAnsiTheme="minorHAnsi"/>
                <w:sz w:val="22"/>
              </w:rPr>
            </w:pPr>
            <w:r>
              <w:rPr>
                <w:rFonts w:asciiTheme="minorHAnsi" w:hAnsiTheme="minorHAnsi"/>
                <w:sz w:val="22"/>
              </w:rPr>
              <w:t xml:space="preserve">Other: </w:t>
            </w: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48FC965C" w14:textId="77777777" w:rsidR="00060573" w:rsidRDefault="00060573">
            <w:pPr>
              <w:spacing w:line="240" w:lineRule="auto"/>
              <w:rPr>
                <w:rFonts w:asciiTheme="minorHAnsi" w:hAnsiTheme="minorHAnsi"/>
                <w:sz w:val="22"/>
              </w:rPr>
            </w:pPr>
            <w:r>
              <w:rPr>
                <w:rFonts w:asciiTheme="minorHAnsi" w:hAnsiTheme="minorHAnsi"/>
                <w:sz w:val="22"/>
              </w:rPr>
              <w:t>$15</w:t>
            </w:r>
          </w:p>
        </w:tc>
        <w:tc>
          <w:tcPr>
            <w:tcW w:w="4230" w:type="dxa"/>
            <w:tcBorders>
              <w:top w:val="single" w:sz="4" w:space="0" w:color="auto"/>
              <w:left w:val="single" w:sz="4" w:space="0" w:color="auto"/>
              <w:bottom w:val="single" w:sz="4" w:space="0" w:color="auto"/>
              <w:right w:val="single" w:sz="4" w:space="0" w:color="auto"/>
            </w:tcBorders>
            <w:shd w:val="clear" w:color="auto" w:fill="BFBFBF"/>
            <w:hideMark/>
          </w:tcPr>
          <w:p w14:paraId="1D21162D" w14:textId="77777777" w:rsidR="00060573" w:rsidRDefault="00060573">
            <w:pPr>
              <w:spacing w:line="240" w:lineRule="auto"/>
              <w:rPr>
                <w:rFonts w:asciiTheme="minorHAnsi" w:hAnsiTheme="minorHAnsi"/>
                <w:sz w:val="22"/>
              </w:rPr>
            </w:pPr>
            <w:r>
              <w:rPr>
                <w:rFonts w:asciiTheme="minorHAnsi" w:hAnsiTheme="minorHAnsi"/>
                <w:sz w:val="22"/>
              </w:rPr>
              <w:t>Coffee/tea - donated</w:t>
            </w:r>
          </w:p>
        </w:tc>
      </w:tr>
      <w:tr w:rsidR="00060573" w14:paraId="72E880DF" w14:textId="77777777" w:rsidTr="00060573">
        <w:tc>
          <w:tcPr>
            <w:tcW w:w="1998" w:type="dxa"/>
            <w:tcBorders>
              <w:top w:val="single" w:sz="4" w:space="0" w:color="auto"/>
              <w:left w:val="single" w:sz="4" w:space="0" w:color="auto"/>
              <w:bottom w:val="single" w:sz="4" w:space="0" w:color="auto"/>
              <w:right w:val="single" w:sz="4" w:space="0" w:color="auto"/>
            </w:tcBorders>
            <w:shd w:val="clear" w:color="auto" w:fill="BFBFBF"/>
            <w:hideMark/>
          </w:tcPr>
          <w:p w14:paraId="09ADE9AA" w14:textId="77777777" w:rsidR="00060573" w:rsidRDefault="00060573">
            <w:pPr>
              <w:spacing w:line="240" w:lineRule="auto"/>
              <w:rPr>
                <w:rFonts w:asciiTheme="minorHAnsi" w:hAnsiTheme="minorHAnsi"/>
                <w:sz w:val="22"/>
              </w:rPr>
            </w:pPr>
            <w:r>
              <w:rPr>
                <w:rFonts w:asciiTheme="minorHAnsi" w:hAnsiTheme="minorHAnsi"/>
                <w:sz w:val="22"/>
              </w:rPr>
              <w:t>Task subtotal</w:t>
            </w:r>
          </w:p>
        </w:tc>
        <w:tc>
          <w:tcPr>
            <w:tcW w:w="2160" w:type="dxa"/>
            <w:tcBorders>
              <w:top w:val="single" w:sz="4" w:space="0" w:color="auto"/>
              <w:left w:val="single" w:sz="4" w:space="0" w:color="auto"/>
              <w:bottom w:val="single" w:sz="4" w:space="0" w:color="auto"/>
              <w:right w:val="single" w:sz="4" w:space="0" w:color="auto"/>
            </w:tcBorders>
            <w:shd w:val="clear" w:color="auto" w:fill="BFBFBF"/>
          </w:tcPr>
          <w:p w14:paraId="6FE9DBE6" w14:textId="77777777" w:rsidR="00060573" w:rsidRDefault="00060573">
            <w:pPr>
              <w:spacing w:line="240" w:lineRule="auto"/>
              <w:rPr>
                <w:rFonts w:asciiTheme="minorHAnsi" w:hAnsiTheme="minorHAnsi"/>
                <w:sz w:val="22"/>
              </w:rPr>
            </w:pPr>
          </w:p>
        </w:tc>
        <w:tc>
          <w:tcPr>
            <w:tcW w:w="1080" w:type="dxa"/>
            <w:tcBorders>
              <w:top w:val="single" w:sz="4" w:space="0" w:color="auto"/>
              <w:left w:val="single" w:sz="4" w:space="0" w:color="auto"/>
              <w:bottom w:val="single" w:sz="4" w:space="0" w:color="auto"/>
              <w:right w:val="single" w:sz="4" w:space="0" w:color="auto"/>
            </w:tcBorders>
            <w:shd w:val="clear" w:color="auto" w:fill="BFBFBF"/>
            <w:hideMark/>
          </w:tcPr>
          <w:p w14:paraId="79A5E8C8" w14:textId="77777777" w:rsidR="00060573" w:rsidRDefault="00060573">
            <w:pPr>
              <w:spacing w:line="240" w:lineRule="auto"/>
              <w:rPr>
                <w:rFonts w:asciiTheme="minorHAnsi" w:hAnsiTheme="minorHAnsi"/>
                <w:sz w:val="22"/>
              </w:rPr>
            </w:pPr>
            <w:r>
              <w:rPr>
                <w:rFonts w:asciiTheme="minorHAnsi" w:hAnsiTheme="minorHAnsi"/>
                <w:sz w:val="22"/>
              </w:rPr>
              <w:t>$320</w:t>
            </w:r>
          </w:p>
        </w:tc>
        <w:tc>
          <w:tcPr>
            <w:tcW w:w="4230" w:type="dxa"/>
            <w:tcBorders>
              <w:top w:val="single" w:sz="4" w:space="0" w:color="auto"/>
              <w:left w:val="single" w:sz="4" w:space="0" w:color="auto"/>
              <w:bottom w:val="single" w:sz="4" w:space="0" w:color="auto"/>
              <w:right w:val="single" w:sz="4" w:space="0" w:color="auto"/>
            </w:tcBorders>
            <w:shd w:val="clear" w:color="auto" w:fill="BFBFBF"/>
          </w:tcPr>
          <w:p w14:paraId="6CE045F4" w14:textId="77777777" w:rsidR="00060573" w:rsidRDefault="00060573">
            <w:pPr>
              <w:spacing w:line="240" w:lineRule="auto"/>
              <w:rPr>
                <w:rFonts w:asciiTheme="minorHAnsi" w:hAnsiTheme="minorHAnsi"/>
                <w:sz w:val="22"/>
              </w:rPr>
            </w:pPr>
          </w:p>
        </w:tc>
      </w:tr>
      <w:tr w:rsidR="00060573" w14:paraId="088E92B7" w14:textId="77777777" w:rsidTr="00060573">
        <w:tc>
          <w:tcPr>
            <w:tcW w:w="1998" w:type="dxa"/>
            <w:tcBorders>
              <w:top w:val="single" w:sz="4" w:space="0" w:color="auto"/>
              <w:left w:val="single" w:sz="4" w:space="0" w:color="auto"/>
              <w:bottom w:val="single" w:sz="4" w:space="0" w:color="auto"/>
              <w:right w:val="single" w:sz="4" w:space="0" w:color="auto"/>
            </w:tcBorders>
            <w:hideMark/>
          </w:tcPr>
          <w:p w14:paraId="5CA4E61E" w14:textId="77777777" w:rsidR="00060573" w:rsidRDefault="00060573">
            <w:pPr>
              <w:spacing w:line="240" w:lineRule="auto"/>
              <w:rPr>
                <w:rFonts w:asciiTheme="minorHAnsi" w:hAnsiTheme="minorHAnsi"/>
                <w:sz w:val="22"/>
              </w:rPr>
            </w:pPr>
            <w:r>
              <w:rPr>
                <w:rFonts w:asciiTheme="minorHAnsi" w:hAnsiTheme="minorHAnsi"/>
                <w:sz w:val="22"/>
              </w:rPr>
              <w:t>Task 1.</w:t>
            </w:r>
          </w:p>
        </w:tc>
        <w:tc>
          <w:tcPr>
            <w:tcW w:w="2160" w:type="dxa"/>
            <w:tcBorders>
              <w:top w:val="single" w:sz="4" w:space="0" w:color="auto"/>
              <w:left w:val="single" w:sz="4" w:space="0" w:color="auto"/>
              <w:bottom w:val="single" w:sz="4" w:space="0" w:color="auto"/>
              <w:right w:val="single" w:sz="4" w:space="0" w:color="auto"/>
            </w:tcBorders>
            <w:hideMark/>
          </w:tcPr>
          <w:p w14:paraId="3D1CF786" w14:textId="77777777" w:rsidR="00060573" w:rsidRDefault="00BF1A2A">
            <w:pPr>
              <w:spacing w:line="240" w:lineRule="auto"/>
              <w:rPr>
                <w:rFonts w:asciiTheme="minorHAnsi" w:hAnsiTheme="minorHAnsi"/>
                <w:sz w:val="22"/>
              </w:rPr>
            </w:pPr>
            <w:r>
              <w:rPr>
                <w:rFonts w:asciiTheme="minorHAnsi" w:hAnsiTheme="minorHAnsi"/>
                <w:sz w:val="22"/>
              </w:rPr>
              <w:t>CISMA</w:t>
            </w:r>
            <w:r w:rsidR="00060573">
              <w:rPr>
                <w:rFonts w:asciiTheme="minorHAnsi" w:hAnsiTheme="minorHAnsi"/>
                <w:sz w:val="22"/>
              </w:rPr>
              <w:t xml:space="preserve"> funding</w:t>
            </w:r>
          </w:p>
        </w:tc>
        <w:tc>
          <w:tcPr>
            <w:tcW w:w="1080" w:type="dxa"/>
            <w:tcBorders>
              <w:top w:val="single" w:sz="4" w:space="0" w:color="auto"/>
              <w:left w:val="single" w:sz="4" w:space="0" w:color="auto"/>
              <w:bottom w:val="single" w:sz="4" w:space="0" w:color="auto"/>
              <w:right w:val="single" w:sz="4" w:space="0" w:color="auto"/>
            </w:tcBorders>
          </w:tcPr>
          <w:p w14:paraId="1B50955E"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7D7EE7C6" w14:textId="77777777" w:rsidR="00060573" w:rsidRDefault="00060573">
            <w:pPr>
              <w:spacing w:line="240" w:lineRule="auto"/>
              <w:rPr>
                <w:rFonts w:asciiTheme="minorHAnsi" w:hAnsiTheme="minorHAnsi"/>
                <w:sz w:val="22"/>
              </w:rPr>
            </w:pPr>
          </w:p>
        </w:tc>
      </w:tr>
      <w:tr w:rsidR="00060573" w14:paraId="2BE56C01" w14:textId="77777777" w:rsidTr="00060573">
        <w:tc>
          <w:tcPr>
            <w:tcW w:w="1998" w:type="dxa"/>
            <w:tcBorders>
              <w:top w:val="single" w:sz="4" w:space="0" w:color="auto"/>
              <w:left w:val="single" w:sz="4" w:space="0" w:color="auto"/>
              <w:bottom w:val="single" w:sz="4" w:space="0" w:color="auto"/>
              <w:right w:val="single" w:sz="4" w:space="0" w:color="auto"/>
            </w:tcBorders>
          </w:tcPr>
          <w:p w14:paraId="609F2CA7"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hideMark/>
          </w:tcPr>
          <w:p w14:paraId="5580E905" w14:textId="77777777" w:rsidR="00060573" w:rsidRDefault="00060573">
            <w:pPr>
              <w:spacing w:line="240" w:lineRule="auto"/>
              <w:rPr>
                <w:rFonts w:asciiTheme="minorHAnsi" w:hAnsiTheme="minorHAnsi"/>
                <w:sz w:val="22"/>
              </w:rPr>
            </w:pPr>
            <w:r>
              <w:rPr>
                <w:rFonts w:asciiTheme="minorHAnsi" w:hAnsiTheme="minorHAnsi"/>
                <w:sz w:val="22"/>
              </w:rPr>
              <w:t>Grants (indicate if pending)</w:t>
            </w:r>
          </w:p>
        </w:tc>
        <w:tc>
          <w:tcPr>
            <w:tcW w:w="1080" w:type="dxa"/>
            <w:tcBorders>
              <w:top w:val="single" w:sz="4" w:space="0" w:color="auto"/>
              <w:left w:val="single" w:sz="4" w:space="0" w:color="auto"/>
              <w:bottom w:val="single" w:sz="4" w:space="0" w:color="auto"/>
              <w:right w:val="single" w:sz="4" w:space="0" w:color="auto"/>
            </w:tcBorders>
          </w:tcPr>
          <w:p w14:paraId="4D78434D"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19BABCB0" w14:textId="77777777" w:rsidR="00060573" w:rsidRDefault="00060573">
            <w:pPr>
              <w:spacing w:line="240" w:lineRule="auto"/>
              <w:rPr>
                <w:rFonts w:asciiTheme="minorHAnsi" w:hAnsiTheme="minorHAnsi"/>
                <w:sz w:val="22"/>
              </w:rPr>
            </w:pPr>
          </w:p>
        </w:tc>
      </w:tr>
      <w:tr w:rsidR="00060573" w14:paraId="39EF0A6C" w14:textId="77777777" w:rsidTr="00060573">
        <w:tc>
          <w:tcPr>
            <w:tcW w:w="1998" w:type="dxa"/>
            <w:tcBorders>
              <w:top w:val="single" w:sz="4" w:space="0" w:color="auto"/>
              <w:left w:val="single" w:sz="4" w:space="0" w:color="auto"/>
              <w:bottom w:val="single" w:sz="4" w:space="0" w:color="auto"/>
              <w:right w:val="single" w:sz="4" w:space="0" w:color="auto"/>
            </w:tcBorders>
          </w:tcPr>
          <w:p w14:paraId="1B6D2175"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hideMark/>
          </w:tcPr>
          <w:p w14:paraId="44A936BB" w14:textId="77777777" w:rsidR="00060573" w:rsidRDefault="00060573">
            <w:pPr>
              <w:spacing w:line="240" w:lineRule="auto"/>
              <w:rPr>
                <w:rFonts w:asciiTheme="minorHAnsi" w:hAnsiTheme="minorHAnsi"/>
                <w:sz w:val="22"/>
              </w:rPr>
            </w:pPr>
            <w:r>
              <w:rPr>
                <w:rFonts w:asciiTheme="minorHAnsi" w:hAnsiTheme="minorHAnsi"/>
                <w:sz w:val="22"/>
              </w:rPr>
              <w:t>In-kind</w:t>
            </w:r>
          </w:p>
        </w:tc>
        <w:tc>
          <w:tcPr>
            <w:tcW w:w="1080" w:type="dxa"/>
            <w:tcBorders>
              <w:top w:val="single" w:sz="4" w:space="0" w:color="auto"/>
              <w:left w:val="single" w:sz="4" w:space="0" w:color="auto"/>
              <w:bottom w:val="single" w:sz="4" w:space="0" w:color="auto"/>
              <w:right w:val="single" w:sz="4" w:space="0" w:color="auto"/>
            </w:tcBorders>
          </w:tcPr>
          <w:p w14:paraId="2AA58ABD"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2BC8303B" w14:textId="77777777" w:rsidR="00060573" w:rsidRDefault="00060573">
            <w:pPr>
              <w:spacing w:line="240" w:lineRule="auto"/>
              <w:rPr>
                <w:rFonts w:asciiTheme="minorHAnsi" w:hAnsiTheme="minorHAnsi"/>
                <w:sz w:val="22"/>
              </w:rPr>
            </w:pPr>
          </w:p>
        </w:tc>
      </w:tr>
      <w:tr w:rsidR="00060573" w14:paraId="3DEB7458" w14:textId="77777777" w:rsidTr="00060573">
        <w:tc>
          <w:tcPr>
            <w:tcW w:w="1998" w:type="dxa"/>
            <w:tcBorders>
              <w:top w:val="single" w:sz="4" w:space="0" w:color="auto"/>
              <w:left w:val="single" w:sz="4" w:space="0" w:color="auto"/>
              <w:bottom w:val="single" w:sz="4" w:space="0" w:color="auto"/>
              <w:right w:val="single" w:sz="4" w:space="0" w:color="auto"/>
            </w:tcBorders>
          </w:tcPr>
          <w:p w14:paraId="226F938C"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hideMark/>
          </w:tcPr>
          <w:p w14:paraId="2D7C322F" w14:textId="77777777" w:rsidR="00060573" w:rsidRDefault="00060573">
            <w:pPr>
              <w:spacing w:line="240" w:lineRule="auto"/>
              <w:rPr>
                <w:rFonts w:asciiTheme="minorHAnsi" w:hAnsiTheme="minorHAnsi"/>
                <w:sz w:val="22"/>
              </w:rPr>
            </w:pPr>
            <w:proofErr w:type="gramStart"/>
            <w:r>
              <w:rPr>
                <w:rFonts w:asciiTheme="minorHAnsi" w:hAnsiTheme="minorHAnsi"/>
                <w:sz w:val="22"/>
              </w:rPr>
              <w:t>Other:_</w:t>
            </w:r>
            <w:proofErr w:type="gramEnd"/>
            <w:r>
              <w:rPr>
                <w:rFonts w:asciiTheme="minorHAnsi" w:hAnsiTheme="minorHAnsi"/>
                <w:sz w:val="22"/>
              </w:rPr>
              <w:t>____________</w:t>
            </w:r>
          </w:p>
        </w:tc>
        <w:tc>
          <w:tcPr>
            <w:tcW w:w="1080" w:type="dxa"/>
            <w:tcBorders>
              <w:top w:val="single" w:sz="4" w:space="0" w:color="auto"/>
              <w:left w:val="single" w:sz="4" w:space="0" w:color="auto"/>
              <w:bottom w:val="single" w:sz="4" w:space="0" w:color="auto"/>
              <w:right w:val="single" w:sz="4" w:space="0" w:color="auto"/>
            </w:tcBorders>
          </w:tcPr>
          <w:p w14:paraId="109E0420"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19110B4E" w14:textId="77777777" w:rsidR="00060573" w:rsidRDefault="00060573">
            <w:pPr>
              <w:spacing w:line="240" w:lineRule="auto"/>
              <w:rPr>
                <w:rFonts w:asciiTheme="minorHAnsi" w:hAnsiTheme="minorHAnsi"/>
                <w:sz w:val="22"/>
              </w:rPr>
            </w:pPr>
          </w:p>
        </w:tc>
      </w:tr>
      <w:tr w:rsidR="00060573" w14:paraId="33B057AD" w14:textId="77777777" w:rsidTr="00060573">
        <w:tc>
          <w:tcPr>
            <w:tcW w:w="1998" w:type="dxa"/>
            <w:tcBorders>
              <w:top w:val="single" w:sz="4" w:space="0" w:color="auto"/>
              <w:left w:val="single" w:sz="4" w:space="0" w:color="auto"/>
              <w:bottom w:val="single" w:sz="4" w:space="0" w:color="auto"/>
              <w:right w:val="single" w:sz="4" w:space="0" w:color="auto"/>
            </w:tcBorders>
            <w:shd w:val="clear" w:color="auto" w:fill="D9D9D9"/>
            <w:hideMark/>
          </w:tcPr>
          <w:p w14:paraId="0CDB38FA" w14:textId="77777777" w:rsidR="00060573" w:rsidRDefault="00060573">
            <w:pPr>
              <w:spacing w:line="240" w:lineRule="auto"/>
              <w:rPr>
                <w:rFonts w:asciiTheme="minorHAnsi" w:hAnsiTheme="minorHAnsi"/>
                <w:sz w:val="22"/>
              </w:rPr>
            </w:pPr>
            <w:r>
              <w:rPr>
                <w:rFonts w:asciiTheme="minorHAnsi" w:hAnsiTheme="minorHAnsi"/>
                <w:sz w:val="22"/>
              </w:rPr>
              <w:t>Task subtotal</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14:paraId="51257C9A" w14:textId="77777777" w:rsidR="00060573" w:rsidRDefault="00060573">
            <w:pPr>
              <w:spacing w:line="240" w:lineRule="auto"/>
              <w:rPr>
                <w:rFonts w:asciiTheme="minorHAnsi" w:hAnsiTheme="minorHAnsi"/>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629F91D"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shd w:val="clear" w:color="auto" w:fill="D9D9D9"/>
          </w:tcPr>
          <w:p w14:paraId="334686DB" w14:textId="77777777" w:rsidR="00060573" w:rsidRDefault="00060573">
            <w:pPr>
              <w:spacing w:line="240" w:lineRule="auto"/>
              <w:rPr>
                <w:rFonts w:asciiTheme="minorHAnsi" w:hAnsiTheme="minorHAnsi"/>
                <w:sz w:val="22"/>
              </w:rPr>
            </w:pPr>
          </w:p>
        </w:tc>
      </w:tr>
      <w:tr w:rsidR="00060573" w14:paraId="61699D96" w14:textId="77777777" w:rsidTr="00060573">
        <w:tc>
          <w:tcPr>
            <w:tcW w:w="1998" w:type="dxa"/>
            <w:tcBorders>
              <w:top w:val="single" w:sz="4" w:space="0" w:color="auto"/>
              <w:left w:val="single" w:sz="4" w:space="0" w:color="auto"/>
              <w:bottom w:val="single" w:sz="4" w:space="0" w:color="auto"/>
              <w:right w:val="single" w:sz="4" w:space="0" w:color="auto"/>
            </w:tcBorders>
            <w:hideMark/>
          </w:tcPr>
          <w:p w14:paraId="0F2052B4" w14:textId="77777777" w:rsidR="00060573" w:rsidRDefault="00060573">
            <w:pPr>
              <w:spacing w:line="240" w:lineRule="auto"/>
              <w:rPr>
                <w:rFonts w:asciiTheme="minorHAnsi" w:hAnsiTheme="minorHAnsi"/>
                <w:sz w:val="22"/>
              </w:rPr>
            </w:pPr>
            <w:r>
              <w:rPr>
                <w:rFonts w:asciiTheme="minorHAnsi" w:hAnsiTheme="minorHAnsi"/>
                <w:sz w:val="22"/>
              </w:rPr>
              <w:t>Task 2.</w:t>
            </w:r>
          </w:p>
        </w:tc>
        <w:tc>
          <w:tcPr>
            <w:tcW w:w="2160" w:type="dxa"/>
            <w:tcBorders>
              <w:top w:val="single" w:sz="4" w:space="0" w:color="auto"/>
              <w:left w:val="single" w:sz="4" w:space="0" w:color="auto"/>
              <w:bottom w:val="single" w:sz="4" w:space="0" w:color="auto"/>
              <w:right w:val="single" w:sz="4" w:space="0" w:color="auto"/>
            </w:tcBorders>
            <w:hideMark/>
          </w:tcPr>
          <w:p w14:paraId="66118879" w14:textId="77777777" w:rsidR="00060573" w:rsidRDefault="00BF1A2A">
            <w:pPr>
              <w:spacing w:line="240" w:lineRule="auto"/>
              <w:rPr>
                <w:rFonts w:asciiTheme="minorHAnsi" w:hAnsiTheme="minorHAnsi"/>
                <w:sz w:val="22"/>
              </w:rPr>
            </w:pPr>
            <w:r>
              <w:rPr>
                <w:rFonts w:asciiTheme="minorHAnsi" w:hAnsiTheme="minorHAnsi"/>
                <w:sz w:val="22"/>
              </w:rPr>
              <w:t>CISMA</w:t>
            </w:r>
            <w:r w:rsidR="00060573">
              <w:rPr>
                <w:rFonts w:asciiTheme="minorHAnsi" w:hAnsiTheme="minorHAnsi"/>
                <w:sz w:val="22"/>
              </w:rPr>
              <w:t xml:space="preserve"> funding</w:t>
            </w:r>
          </w:p>
        </w:tc>
        <w:tc>
          <w:tcPr>
            <w:tcW w:w="1080" w:type="dxa"/>
            <w:tcBorders>
              <w:top w:val="single" w:sz="4" w:space="0" w:color="auto"/>
              <w:left w:val="single" w:sz="4" w:space="0" w:color="auto"/>
              <w:bottom w:val="single" w:sz="4" w:space="0" w:color="auto"/>
              <w:right w:val="single" w:sz="4" w:space="0" w:color="auto"/>
            </w:tcBorders>
          </w:tcPr>
          <w:p w14:paraId="49AD75EE"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1E91FB7D" w14:textId="77777777" w:rsidR="00060573" w:rsidRDefault="00060573">
            <w:pPr>
              <w:spacing w:line="240" w:lineRule="auto"/>
              <w:rPr>
                <w:rFonts w:asciiTheme="minorHAnsi" w:hAnsiTheme="minorHAnsi"/>
                <w:sz w:val="22"/>
              </w:rPr>
            </w:pPr>
          </w:p>
        </w:tc>
      </w:tr>
      <w:tr w:rsidR="00060573" w14:paraId="6DC6C89B" w14:textId="77777777" w:rsidTr="00060573">
        <w:tc>
          <w:tcPr>
            <w:tcW w:w="1998" w:type="dxa"/>
            <w:tcBorders>
              <w:top w:val="single" w:sz="4" w:space="0" w:color="auto"/>
              <w:left w:val="single" w:sz="4" w:space="0" w:color="auto"/>
              <w:bottom w:val="single" w:sz="4" w:space="0" w:color="auto"/>
              <w:right w:val="single" w:sz="4" w:space="0" w:color="auto"/>
            </w:tcBorders>
          </w:tcPr>
          <w:p w14:paraId="2BCF5FA8"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hideMark/>
          </w:tcPr>
          <w:p w14:paraId="4D95738B" w14:textId="77777777" w:rsidR="00060573" w:rsidRDefault="00060573">
            <w:pPr>
              <w:spacing w:line="240" w:lineRule="auto"/>
              <w:rPr>
                <w:rFonts w:asciiTheme="minorHAnsi" w:hAnsiTheme="minorHAnsi"/>
                <w:sz w:val="22"/>
              </w:rPr>
            </w:pPr>
            <w:r>
              <w:rPr>
                <w:rFonts w:asciiTheme="minorHAnsi" w:hAnsiTheme="minorHAnsi"/>
                <w:sz w:val="22"/>
              </w:rPr>
              <w:t>Grants (indicate if pending)</w:t>
            </w:r>
          </w:p>
        </w:tc>
        <w:tc>
          <w:tcPr>
            <w:tcW w:w="1080" w:type="dxa"/>
            <w:tcBorders>
              <w:top w:val="single" w:sz="4" w:space="0" w:color="auto"/>
              <w:left w:val="single" w:sz="4" w:space="0" w:color="auto"/>
              <w:bottom w:val="single" w:sz="4" w:space="0" w:color="auto"/>
              <w:right w:val="single" w:sz="4" w:space="0" w:color="auto"/>
            </w:tcBorders>
          </w:tcPr>
          <w:p w14:paraId="797E6838"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01712C8D" w14:textId="77777777" w:rsidR="00060573" w:rsidRDefault="00060573">
            <w:pPr>
              <w:spacing w:line="240" w:lineRule="auto"/>
              <w:rPr>
                <w:rFonts w:asciiTheme="minorHAnsi" w:hAnsiTheme="minorHAnsi"/>
                <w:sz w:val="22"/>
              </w:rPr>
            </w:pPr>
          </w:p>
        </w:tc>
      </w:tr>
      <w:tr w:rsidR="00060573" w14:paraId="2B65EDD0" w14:textId="77777777" w:rsidTr="00060573">
        <w:tc>
          <w:tcPr>
            <w:tcW w:w="1998" w:type="dxa"/>
            <w:tcBorders>
              <w:top w:val="single" w:sz="4" w:space="0" w:color="auto"/>
              <w:left w:val="single" w:sz="4" w:space="0" w:color="auto"/>
              <w:bottom w:val="single" w:sz="4" w:space="0" w:color="auto"/>
              <w:right w:val="single" w:sz="4" w:space="0" w:color="auto"/>
            </w:tcBorders>
          </w:tcPr>
          <w:p w14:paraId="7E0AC2AA"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hideMark/>
          </w:tcPr>
          <w:p w14:paraId="7DDAEFC3" w14:textId="77777777" w:rsidR="00060573" w:rsidRDefault="00060573">
            <w:pPr>
              <w:spacing w:line="240" w:lineRule="auto"/>
              <w:rPr>
                <w:rFonts w:asciiTheme="minorHAnsi" w:hAnsiTheme="minorHAnsi"/>
                <w:sz w:val="22"/>
              </w:rPr>
            </w:pPr>
            <w:r>
              <w:rPr>
                <w:rFonts w:asciiTheme="minorHAnsi" w:hAnsiTheme="minorHAnsi"/>
                <w:sz w:val="22"/>
              </w:rPr>
              <w:t>In-kind</w:t>
            </w:r>
          </w:p>
        </w:tc>
        <w:tc>
          <w:tcPr>
            <w:tcW w:w="1080" w:type="dxa"/>
            <w:tcBorders>
              <w:top w:val="single" w:sz="4" w:space="0" w:color="auto"/>
              <w:left w:val="single" w:sz="4" w:space="0" w:color="auto"/>
              <w:bottom w:val="single" w:sz="4" w:space="0" w:color="auto"/>
              <w:right w:val="single" w:sz="4" w:space="0" w:color="auto"/>
            </w:tcBorders>
          </w:tcPr>
          <w:p w14:paraId="532CFD5B"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00006D18" w14:textId="77777777" w:rsidR="00060573" w:rsidRDefault="00060573">
            <w:pPr>
              <w:spacing w:line="240" w:lineRule="auto"/>
              <w:rPr>
                <w:rFonts w:asciiTheme="minorHAnsi" w:hAnsiTheme="minorHAnsi"/>
                <w:sz w:val="22"/>
              </w:rPr>
            </w:pPr>
          </w:p>
        </w:tc>
      </w:tr>
      <w:tr w:rsidR="00060573" w14:paraId="3FEF7703" w14:textId="77777777" w:rsidTr="00060573">
        <w:tc>
          <w:tcPr>
            <w:tcW w:w="1998" w:type="dxa"/>
            <w:tcBorders>
              <w:top w:val="single" w:sz="4" w:space="0" w:color="auto"/>
              <w:left w:val="single" w:sz="4" w:space="0" w:color="auto"/>
              <w:bottom w:val="single" w:sz="4" w:space="0" w:color="auto"/>
              <w:right w:val="single" w:sz="4" w:space="0" w:color="auto"/>
            </w:tcBorders>
          </w:tcPr>
          <w:p w14:paraId="006111F8" w14:textId="77777777" w:rsidR="00060573" w:rsidRDefault="00060573">
            <w:pPr>
              <w:spacing w:line="240" w:lineRule="auto"/>
              <w:rPr>
                <w:rFonts w:asciiTheme="minorHAnsi" w:hAnsiTheme="minorHAnsi"/>
                <w:sz w:val="22"/>
              </w:rPr>
            </w:pPr>
          </w:p>
        </w:tc>
        <w:tc>
          <w:tcPr>
            <w:tcW w:w="2160" w:type="dxa"/>
            <w:tcBorders>
              <w:top w:val="single" w:sz="4" w:space="0" w:color="auto"/>
              <w:left w:val="single" w:sz="4" w:space="0" w:color="auto"/>
              <w:bottom w:val="single" w:sz="4" w:space="0" w:color="auto"/>
              <w:right w:val="single" w:sz="4" w:space="0" w:color="auto"/>
            </w:tcBorders>
            <w:hideMark/>
          </w:tcPr>
          <w:p w14:paraId="26FB0A59" w14:textId="77777777" w:rsidR="00060573" w:rsidRDefault="00060573">
            <w:pPr>
              <w:spacing w:line="240" w:lineRule="auto"/>
              <w:rPr>
                <w:rFonts w:asciiTheme="minorHAnsi" w:hAnsiTheme="minorHAnsi"/>
                <w:sz w:val="22"/>
              </w:rPr>
            </w:pPr>
            <w:proofErr w:type="gramStart"/>
            <w:r>
              <w:rPr>
                <w:rFonts w:asciiTheme="minorHAnsi" w:hAnsiTheme="minorHAnsi"/>
                <w:sz w:val="22"/>
              </w:rPr>
              <w:t>Other:_</w:t>
            </w:r>
            <w:proofErr w:type="gramEnd"/>
            <w:r>
              <w:rPr>
                <w:rFonts w:asciiTheme="minorHAnsi" w:hAnsiTheme="minorHAnsi"/>
                <w:sz w:val="22"/>
              </w:rPr>
              <w:t>__________</w:t>
            </w:r>
          </w:p>
        </w:tc>
        <w:tc>
          <w:tcPr>
            <w:tcW w:w="1080" w:type="dxa"/>
            <w:tcBorders>
              <w:top w:val="single" w:sz="4" w:space="0" w:color="auto"/>
              <w:left w:val="single" w:sz="4" w:space="0" w:color="auto"/>
              <w:bottom w:val="single" w:sz="4" w:space="0" w:color="auto"/>
              <w:right w:val="single" w:sz="4" w:space="0" w:color="auto"/>
            </w:tcBorders>
          </w:tcPr>
          <w:p w14:paraId="07C8B51B" w14:textId="77777777" w:rsidR="00060573" w:rsidRDefault="00060573">
            <w:pPr>
              <w:spacing w:line="240" w:lineRule="auto"/>
              <w:rPr>
                <w:rFonts w:asciiTheme="minorHAnsi" w:hAnsiTheme="minorHAnsi"/>
                <w:sz w:val="22"/>
              </w:rPr>
            </w:pPr>
          </w:p>
        </w:tc>
        <w:tc>
          <w:tcPr>
            <w:tcW w:w="4230" w:type="dxa"/>
            <w:tcBorders>
              <w:top w:val="single" w:sz="4" w:space="0" w:color="auto"/>
              <w:left w:val="single" w:sz="4" w:space="0" w:color="auto"/>
              <w:bottom w:val="single" w:sz="4" w:space="0" w:color="auto"/>
              <w:right w:val="single" w:sz="4" w:space="0" w:color="auto"/>
            </w:tcBorders>
          </w:tcPr>
          <w:p w14:paraId="39D87439" w14:textId="77777777" w:rsidR="00060573" w:rsidRDefault="00060573">
            <w:pPr>
              <w:spacing w:line="240" w:lineRule="auto"/>
              <w:rPr>
                <w:rFonts w:asciiTheme="minorHAnsi" w:hAnsiTheme="minorHAnsi"/>
                <w:sz w:val="22"/>
              </w:rPr>
            </w:pPr>
          </w:p>
        </w:tc>
      </w:tr>
    </w:tbl>
    <w:p w14:paraId="60B592CB" w14:textId="77777777" w:rsidR="00060573" w:rsidRDefault="00060573" w:rsidP="00060573">
      <w:pPr>
        <w:spacing w:line="240" w:lineRule="auto"/>
        <w:ind w:left="720"/>
        <w:rPr>
          <w:rFonts w:asciiTheme="minorHAnsi" w:hAnsiTheme="minorHAnsi"/>
          <w:sz w:val="22"/>
        </w:rPr>
      </w:pPr>
    </w:p>
    <w:p w14:paraId="30CD5462" w14:textId="77777777" w:rsidR="00060573" w:rsidRDefault="00060573" w:rsidP="00060573">
      <w:pPr>
        <w:spacing w:line="240" w:lineRule="auto"/>
        <w:rPr>
          <w:rFonts w:asciiTheme="minorHAnsi" w:hAnsiTheme="minorHAnsi"/>
          <w:sz w:val="22"/>
        </w:rPr>
      </w:pPr>
      <w:r>
        <w:rPr>
          <w:rFonts w:asciiTheme="minorHAnsi" w:hAnsiTheme="minorHAnsi"/>
          <w:b/>
          <w:sz w:val="22"/>
        </w:rPr>
        <w:t xml:space="preserve">TOTALS: </w:t>
      </w:r>
      <w:r w:rsidR="00BF1A2A">
        <w:rPr>
          <w:rFonts w:asciiTheme="minorHAnsi" w:hAnsiTheme="minorHAnsi"/>
          <w:sz w:val="22"/>
        </w:rPr>
        <w:t>CISMA</w:t>
      </w:r>
      <w:r>
        <w:rPr>
          <w:rFonts w:asciiTheme="minorHAnsi" w:hAnsiTheme="minorHAnsi"/>
          <w:sz w:val="22"/>
        </w:rPr>
        <w:t xml:space="preserve"> $________ Grants $__________   In-Kind $_________ </w:t>
      </w:r>
      <w:proofErr w:type="gramStart"/>
      <w:r>
        <w:rPr>
          <w:rFonts w:asciiTheme="minorHAnsi" w:hAnsiTheme="minorHAnsi"/>
          <w:sz w:val="22"/>
        </w:rPr>
        <w:t>Other  $</w:t>
      </w:r>
      <w:proofErr w:type="gramEnd"/>
      <w:r>
        <w:rPr>
          <w:rFonts w:asciiTheme="minorHAnsi" w:hAnsiTheme="minorHAnsi"/>
          <w:sz w:val="22"/>
        </w:rPr>
        <w:t xml:space="preserve">_______  </w:t>
      </w:r>
    </w:p>
    <w:p w14:paraId="502AF6E3" w14:textId="77777777" w:rsidR="00060573" w:rsidRDefault="00060573" w:rsidP="00060573">
      <w:pPr>
        <w:spacing w:line="240" w:lineRule="auto"/>
        <w:rPr>
          <w:rFonts w:asciiTheme="minorHAnsi" w:hAnsiTheme="minorHAnsi"/>
          <w:b/>
          <w:sz w:val="22"/>
        </w:rPr>
      </w:pPr>
    </w:p>
    <w:p w14:paraId="1B4E40A7" w14:textId="77777777" w:rsidR="00060573" w:rsidRDefault="00060573" w:rsidP="00060573">
      <w:pPr>
        <w:spacing w:line="240" w:lineRule="auto"/>
        <w:rPr>
          <w:rFonts w:asciiTheme="minorHAnsi" w:hAnsiTheme="minorHAnsi"/>
          <w:sz w:val="22"/>
        </w:rPr>
      </w:pPr>
      <w:r>
        <w:rPr>
          <w:rFonts w:asciiTheme="minorHAnsi" w:hAnsiTheme="minorHAnsi"/>
          <w:b/>
          <w:sz w:val="22"/>
        </w:rPr>
        <w:t>Budget Narrative</w:t>
      </w:r>
      <w:r>
        <w:rPr>
          <w:rFonts w:asciiTheme="minorHAnsi" w:hAnsiTheme="minorHAnsi"/>
          <w:sz w:val="22"/>
        </w:rPr>
        <w:t xml:space="preserve">: Provide additional clarifying information about the project budget. Applicants are encouraged to provide the </w:t>
      </w:r>
      <w:r w:rsidR="00BF1A2A">
        <w:rPr>
          <w:rFonts w:asciiTheme="minorHAnsi" w:hAnsiTheme="minorHAnsi"/>
          <w:sz w:val="22"/>
        </w:rPr>
        <w:t>CISMA</w:t>
      </w:r>
      <w:r>
        <w:rPr>
          <w:rFonts w:asciiTheme="minorHAnsi" w:hAnsiTheme="minorHAnsi"/>
          <w:sz w:val="22"/>
        </w:rPr>
        <w:t xml:space="preserve"> with a prioritized list of project tasks. This will help inform decisions should the </w:t>
      </w:r>
      <w:r w:rsidR="00BF1A2A">
        <w:rPr>
          <w:rFonts w:asciiTheme="minorHAnsi" w:hAnsiTheme="minorHAnsi"/>
          <w:sz w:val="22"/>
        </w:rPr>
        <w:t>CISMA</w:t>
      </w:r>
      <w:r>
        <w:rPr>
          <w:rFonts w:asciiTheme="minorHAnsi" w:hAnsiTheme="minorHAnsi"/>
          <w:sz w:val="22"/>
        </w:rPr>
        <w:t xml:space="preserve"> opt to fund only select project tasks.</w:t>
      </w:r>
    </w:p>
    <w:p w14:paraId="24130682" w14:textId="77777777" w:rsidR="001D1F79" w:rsidRDefault="001D1F79">
      <w:pPr>
        <w:spacing w:line="259" w:lineRule="auto"/>
        <w:ind w:left="0" w:firstLine="0"/>
      </w:pPr>
    </w:p>
    <w:sectPr w:rsidR="001D1F79">
      <w:headerReference w:type="default" r:id="rId17"/>
      <w:pgSz w:w="12240" w:h="15840"/>
      <w:pgMar w:top="1440" w:right="1083"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66A56" w14:textId="77777777" w:rsidR="00576F2E" w:rsidRDefault="00576F2E" w:rsidP="00576F2E">
      <w:pPr>
        <w:spacing w:line="240" w:lineRule="auto"/>
      </w:pPr>
      <w:r>
        <w:separator/>
      </w:r>
    </w:p>
  </w:endnote>
  <w:endnote w:type="continuationSeparator" w:id="0">
    <w:p w14:paraId="68ED6106" w14:textId="77777777" w:rsidR="00576F2E" w:rsidRDefault="00576F2E" w:rsidP="00576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239CA" w14:textId="77777777" w:rsidR="00576F2E" w:rsidRDefault="00576F2E" w:rsidP="00576F2E">
      <w:pPr>
        <w:spacing w:line="240" w:lineRule="auto"/>
      </w:pPr>
      <w:r>
        <w:separator/>
      </w:r>
    </w:p>
  </w:footnote>
  <w:footnote w:type="continuationSeparator" w:id="0">
    <w:p w14:paraId="62845F58" w14:textId="77777777" w:rsidR="00576F2E" w:rsidRDefault="00576F2E" w:rsidP="00576F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9477" w14:textId="77777777" w:rsidR="00576F2E" w:rsidRDefault="00576F2E" w:rsidP="00576F2E">
    <w:pPr>
      <w:pStyle w:val="Header"/>
      <w:jc w:val="center"/>
    </w:pPr>
    <w:r>
      <w:rPr>
        <w:noProof/>
      </w:rPr>
      <w:drawing>
        <wp:inline distT="0" distB="0" distL="0" distR="0" wp14:anchorId="3BA91923" wp14:editId="61361F04">
          <wp:extent cx="2146852" cy="80557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965" cy="8183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83993"/>
    <w:multiLevelType w:val="multilevel"/>
    <w:tmpl w:val="56D839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D8399E"/>
    <w:multiLevelType w:val="multilevel"/>
    <w:tmpl w:val="56D839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56D839A9"/>
    <w:multiLevelType w:val="multilevel"/>
    <w:tmpl w:val="56D839A9"/>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79"/>
    <w:rsid w:val="00060573"/>
    <w:rsid w:val="0008293B"/>
    <w:rsid w:val="00145F71"/>
    <w:rsid w:val="00173DB1"/>
    <w:rsid w:val="001D1F79"/>
    <w:rsid w:val="0025084F"/>
    <w:rsid w:val="00277C80"/>
    <w:rsid w:val="00370B82"/>
    <w:rsid w:val="003C77E8"/>
    <w:rsid w:val="00503138"/>
    <w:rsid w:val="00576F2E"/>
    <w:rsid w:val="00716852"/>
    <w:rsid w:val="0077624F"/>
    <w:rsid w:val="00797D66"/>
    <w:rsid w:val="00865EC3"/>
    <w:rsid w:val="00886379"/>
    <w:rsid w:val="009961F0"/>
    <w:rsid w:val="009A5831"/>
    <w:rsid w:val="00A56F0B"/>
    <w:rsid w:val="00AE6A1D"/>
    <w:rsid w:val="00B42E74"/>
    <w:rsid w:val="00BA7123"/>
    <w:rsid w:val="00BF1A2A"/>
    <w:rsid w:val="00BF27ED"/>
    <w:rsid w:val="00C438DE"/>
    <w:rsid w:val="00CB68CD"/>
    <w:rsid w:val="00CE2D08"/>
    <w:rsid w:val="00D010A6"/>
    <w:rsid w:val="00D12AF2"/>
    <w:rsid w:val="00D17B04"/>
    <w:rsid w:val="00D90844"/>
    <w:rsid w:val="00E3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E893"/>
  <w15:docId w15:val="{FAF2565F-778A-4D40-A250-C97B5DBC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8293B"/>
    <w:rPr>
      <w:color w:val="0563C1" w:themeColor="hyperlink"/>
      <w:u w:val="single"/>
    </w:rPr>
  </w:style>
  <w:style w:type="paragraph" w:styleId="Header">
    <w:name w:val="header"/>
    <w:basedOn w:val="Normal"/>
    <w:link w:val="HeaderChar"/>
    <w:uiPriority w:val="99"/>
    <w:unhideWhenUsed/>
    <w:rsid w:val="00576F2E"/>
    <w:pPr>
      <w:tabs>
        <w:tab w:val="center" w:pos="4680"/>
        <w:tab w:val="right" w:pos="9360"/>
      </w:tabs>
      <w:spacing w:line="240" w:lineRule="auto"/>
    </w:pPr>
  </w:style>
  <w:style w:type="character" w:customStyle="1" w:styleId="HeaderChar">
    <w:name w:val="Header Char"/>
    <w:basedOn w:val="DefaultParagraphFont"/>
    <w:link w:val="Header"/>
    <w:uiPriority w:val="99"/>
    <w:rsid w:val="00576F2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76F2E"/>
    <w:pPr>
      <w:tabs>
        <w:tab w:val="center" w:pos="4680"/>
        <w:tab w:val="right" w:pos="9360"/>
      </w:tabs>
      <w:spacing w:line="240" w:lineRule="auto"/>
    </w:pPr>
  </w:style>
  <w:style w:type="character" w:customStyle="1" w:styleId="FooterChar">
    <w:name w:val="Footer Char"/>
    <w:basedOn w:val="DefaultParagraphFont"/>
    <w:link w:val="Footer"/>
    <w:uiPriority w:val="99"/>
    <w:rsid w:val="00576F2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76F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F2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77624F"/>
    <w:rPr>
      <w:sz w:val="16"/>
      <w:szCs w:val="16"/>
    </w:rPr>
  </w:style>
  <w:style w:type="paragraph" w:styleId="CommentText">
    <w:name w:val="annotation text"/>
    <w:basedOn w:val="Normal"/>
    <w:link w:val="CommentTextChar"/>
    <w:uiPriority w:val="99"/>
    <w:semiHidden/>
    <w:unhideWhenUsed/>
    <w:rsid w:val="0077624F"/>
    <w:pPr>
      <w:spacing w:line="240" w:lineRule="auto"/>
    </w:pPr>
    <w:rPr>
      <w:sz w:val="20"/>
      <w:szCs w:val="20"/>
    </w:rPr>
  </w:style>
  <w:style w:type="character" w:customStyle="1" w:styleId="CommentTextChar">
    <w:name w:val="Comment Text Char"/>
    <w:basedOn w:val="DefaultParagraphFont"/>
    <w:link w:val="CommentText"/>
    <w:uiPriority w:val="99"/>
    <w:semiHidden/>
    <w:rsid w:val="0077624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7624F"/>
    <w:rPr>
      <w:b/>
      <w:bCs/>
    </w:rPr>
  </w:style>
  <w:style w:type="character" w:customStyle="1" w:styleId="CommentSubjectChar">
    <w:name w:val="Comment Subject Char"/>
    <w:basedOn w:val="CommentTextChar"/>
    <w:link w:val="CommentSubject"/>
    <w:uiPriority w:val="99"/>
    <w:semiHidden/>
    <w:rsid w:val="0077624F"/>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173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0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sma-suasco.org/projects/grants/currentgrants" TargetMode="External"/><Relationship Id="rId13" Type="http://schemas.openxmlformats.org/officeDocument/2006/relationships/hyperlink" Target="http://www.sudbury-assabet-concord.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sma-suasco.org/projects/" TargetMode="External"/><Relationship Id="rId12" Type="http://schemas.openxmlformats.org/officeDocument/2006/relationships/hyperlink" Target="http://www.sudbury-assabet-concord.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sma-suasco.org/proj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bury-assabet-concord.org/" TargetMode="External"/><Relationship Id="rId5" Type="http://schemas.openxmlformats.org/officeDocument/2006/relationships/footnotes" Target="footnotes.xml"/><Relationship Id="rId15" Type="http://schemas.openxmlformats.org/officeDocument/2006/relationships/hyperlink" Target="http://www.sudbury-assabet-concord.org/" TargetMode="External"/><Relationship Id="rId10" Type="http://schemas.openxmlformats.org/officeDocument/2006/relationships/hyperlink" Target="http://www.sudbury-assabet-concor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udbury-assabet-concord.org/" TargetMode="External"/><Relationship Id="rId14" Type="http://schemas.openxmlformats.org/officeDocument/2006/relationships/hyperlink" Target="http://www.sudbury-assabet-concor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SUASCO Cooperative Invasive Species Management Area</vt:lpstr>
    </vt:vector>
  </TitlesOfParts>
  <Company>Mass Audubon</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SUASCO Cooperative Invasive Species Management Area</dc:title>
  <dc:creator>R5</dc:creator>
  <cp:lastModifiedBy>Kristin O'Brien</cp:lastModifiedBy>
  <cp:revision>3</cp:revision>
  <cp:lastPrinted>2024-08-27T16:50:00Z</cp:lastPrinted>
  <dcterms:created xsi:type="dcterms:W3CDTF">2025-09-30T17:20:00Z</dcterms:created>
  <dcterms:modified xsi:type="dcterms:W3CDTF">2025-09-30T17:22:00Z</dcterms:modified>
</cp:coreProperties>
</file>